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2AD" w:rsidRPr="00235003" w:rsidRDefault="00F069E6" w:rsidP="00F069E6">
      <w:pPr>
        <w:ind w:firstLine="6"/>
        <w:jc w:val="right"/>
        <w:rPr>
          <w:rFonts w:ascii="Tahoma" w:hAnsi="Tahoma" w:cs="Tahoma"/>
          <w:color w:val="000000" w:themeColor="text1"/>
          <w:lang w:eastAsia="x-none"/>
        </w:rPr>
      </w:pPr>
      <w:r w:rsidRPr="00235003">
        <w:rPr>
          <w:rFonts w:ascii="Tahoma" w:hAnsi="Tahoma" w:cs="Tahoma"/>
          <w:color w:val="000000" w:themeColor="text1"/>
          <w:lang w:eastAsia="x-none"/>
        </w:rPr>
        <w:t>Приложение № 1 к Документации о закупке</w:t>
      </w:r>
    </w:p>
    <w:p w:rsidR="00304BCE" w:rsidRDefault="00304BCE" w:rsidP="00F069E6">
      <w:pPr>
        <w:ind w:left="0" w:firstLine="6"/>
        <w:jc w:val="center"/>
        <w:rPr>
          <w:lang w:eastAsia="x-none"/>
        </w:rPr>
      </w:pPr>
    </w:p>
    <w:p w:rsidR="00304BCE" w:rsidRDefault="00304BCE" w:rsidP="00F069E6">
      <w:pPr>
        <w:ind w:left="0" w:firstLine="6"/>
        <w:jc w:val="center"/>
        <w:rPr>
          <w:lang w:eastAsia="x-none"/>
        </w:rPr>
      </w:pPr>
    </w:p>
    <w:p w:rsidR="00304BCE" w:rsidRDefault="00304BCE" w:rsidP="00F069E6">
      <w:pPr>
        <w:ind w:left="0" w:firstLine="6"/>
        <w:jc w:val="center"/>
        <w:rPr>
          <w:lang w:eastAsia="x-none"/>
        </w:rPr>
      </w:pPr>
    </w:p>
    <w:p w:rsidR="00304BCE" w:rsidRDefault="00304BCE" w:rsidP="00F069E6">
      <w:pPr>
        <w:ind w:left="0" w:firstLine="6"/>
        <w:jc w:val="center"/>
        <w:rPr>
          <w:lang w:eastAsia="x-none"/>
        </w:rPr>
      </w:pPr>
    </w:p>
    <w:p w:rsidR="00304BCE" w:rsidRDefault="00304BCE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4E296B" w:rsidRPr="003A4F69" w:rsidRDefault="00304BCE" w:rsidP="00F069E6">
      <w:pPr>
        <w:ind w:left="0" w:firstLine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Техническое задание</w:t>
      </w:r>
    </w:p>
    <w:p w:rsidR="006522AD" w:rsidRPr="003A4F69" w:rsidRDefault="00B40D60" w:rsidP="00F069E6">
      <w:pPr>
        <w:suppressAutoHyphens/>
        <w:ind w:left="0" w:firstLine="0"/>
        <w:jc w:val="center"/>
        <w:rPr>
          <w:rFonts w:ascii="Tahoma" w:hAnsi="Tahoma" w:cs="Tahoma"/>
          <w:sz w:val="24"/>
          <w:szCs w:val="24"/>
        </w:rPr>
      </w:pPr>
      <w:r w:rsidRPr="003A4F69">
        <w:rPr>
          <w:rFonts w:ascii="Tahoma" w:hAnsi="Tahoma" w:cs="Tahoma"/>
          <w:sz w:val="24"/>
          <w:szCs w:val="24"/>
        </w:rPr>
        <w:t xml:space="preserve">на техническое обслуживание и ремонт </w:t>
      </w:r>
      <w:r w:rsidR="00C4194B" w:rsidRPr="003A4F69">
        <w:rPr>
          <w:rFonts w:ascii="Tahoma" w:hAnsi="Tahoma" w:cs="Tahoma"/>
          <w:sz w:val="24"/>
          <w:szCs w:val="24"/>
        </w:rPr>
        <w:t>систем управления очередя</w:t>
      </w:r>
      <w:r w:rsidR="004E296B" w:rsidRPr="003A4F69">
        <w:rPr>
          <w:rFonts w:ascii="Tahoma" w:hAnsi="Tahoma" w:cs="Tahoma"/>
          <w:sz w:val="24"/>
          <w:szCs w:val="24"/>
        </w:rPr>
        <w:t>ми</w:t>
      </w:r>
    </w:p>
    <w:p w:rsidR="007543F0" w:rsidRPr="003A4F69" w:rsidRDefault="004E296B" w:rsidP="00F069E6">
      <w:pPr>
        <w:suppressAutoHyphens/>
        <w:ind w:left="0" w:firstLine="0"/>
        <w:jc w:val="center"/>
        <w:rPr>
          <w:rFonts w:ascii="Tahoma" w:hAnsi="Tahoma" w:cs="Tahoma"/>
          <w:sz w:val="24"/>
          <w:szCs w:val="24"/>
        </w:rPr>
      </w:pPr>
      <w:r w:rsidRPr="003A4F69">
        <w:rPr>
          <w:rFonts w:ascii="Tahoma" w:hAnsi="Tahoma" w:cs="Tahoma"/>
          <w:sz w:val="24"/>
          <w:szCs w:val="24"/>
        </w:rPr>
        <w:t>для нужд</w:t>
      </w:r>
      <w:r w:rsidR="007543F0" w:rsidRPr="003A4F69">
        <w:rPr>
          <w:rFonts w:ascii="Tahoma" w:hAnsi="Tahoma" w:cs="Tahoma"/>
          <w:sz w:val="24"/>
          <w:szCs w:val="24"/>
        </w:rPr>
        <w:t xml:space="preserve"> АО «ЭнергосбыТ Плюс»</w:t>
      </w:r>
      <w:r w:rsidR="008F0D92">
        <w:rPr>
          <w:rFonts w:ascii="Tahoma" w:hAnsi="Tahoma" w:cs="Tahoma"/>
          <w:sz w:val="24"/>
          <w:szCs w:val="24"/>
        </w:rPr>
        <w:t xml:space="preserve"> и </w:t>
      </w:r>
      <w:r w:rsidR="008F0D92" w:rsidRPr="008F0D92">
        <w:rPr>
          <w:rFonts w:ascii="Tahoma" w:hAnsi="Tahoma" w:cs="Tahoma"/>
          <w:sz w:val="24"/>
          <w:szCs w:val="24"/>
        </w:rPr>
        <w:t>АО «Коми энергосбытовая компания»</w:t>
      </w:r>
      <w:r w:rsidR="00C4194B" w:rsidRPr="003A4F69">
        <w:rPr>
          <w:rFonts w:ascii="Tahoma" w:hAnsi="Tahoma" w:cs="Tahoma"/>
          <w:sz w:val="24"/>
          <w:szCs w:val="24"/>
        </w:rPr>
        <w:t>.</w:t>
      </w:r>
    </w:p>
    <w:p w:rsidR="007543F0" w:rsidRPr="003A4F69" w:rsidRDefault="007543F0" w:rsidP="00F069E6">
      <w:pPr>
        <w:suppressAutoHyphens/>
        <w:ind w:left="0" w:firstLine="0"/>
        <w:jc w:val="center"/>
        <w:rPr>
          <w:rFonts w:ascii="Tahoma" w:hAnsi="Tahoma" w:cs="Tahoma"/>
          <w:b/>
          <w:sz w:val="24"/>
          <w:szCs w:val="24"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F22169" w:rsidRDefault="00F22169" w:rsidP="00F22169">
      <w:pPr>
        <w:suppressAutoHyphens/>
        <w:ind w:left="0" w:firstLine="0"/>
        <w:rPr>
          <w:rFonts w:ascii="Tahoma" w:hAnsi="Tahoma" w:cs="Tahoma"/>
          <w:b/>
        </w:rPr>
      </w:pPr>
    </w:p>
    <w:p w:rsidR="00F069E6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:rsidR="00F069E6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:rsidR="00F069E6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:rsidR="00F069E6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:rsidR="00F069E6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:rsidR="00F069E6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:rsidR="007543F0" w:rsidRPr="00F069E6" w:rsidRDefault="00722067" w:rsidP="00F069E6">
      <w:pPr>
        <w:suppressAutoHyphens/>
        <w:ind w:left="0" w:firstLine="0"/>
        <w:jc w:val="center"/>
        <w:rPr>
          <w:rFonts w:ascii="Tahoma" w:hAnsi="Tahoma" w:cs="Tahoma"/>
        </w:rPr>
      </w:pPr>
      <w:r w:rsidRPr="003A4F69">
        <w:rPr>
          <w:rFonts w:ascii="Tahoma" w:hAnsi="Tahoma" w:cs="Tahoma"/>
        </w:rPr>
        <w:t xml:space="preserve">г. Москва </w:t>
      </w:r>
      <w:r w:rsidR="00CC5133" w:rsidRPr="003A4F69">
        <w:rPr>
          <w:rFonts w:ascii="Tahoma" w:hAnsi="Tahoma" w:cs="Tahoma"/>
        </w:rPr>
        <w:t>202</w:t>
      </w:r>
      <w:r w:rsidR="00D75C2B">
        <w:rPr>
          <w:rFonts w:ascii="Tahoma" w:hAnsi="Tahoma" w:cs="Tahoma"/>
        </w:rPr>
        <w:t>2</w:t>
      </w:r>
      <w:r w:rsidR="00CC5133" w:rsidRPr="003A4F69">
        <w:rPr>
          <w:rFonts w:ascii="Tahoma" w:hAnsi="Tahoma" w:cs="Tahoma"/>
        </w:rPr>
        <w:t>.</w:t>
      </w:r>
      <w:r w:rsidR="006522AD">
        <w:rPr>
          <w:rFonts w:ascii="Tahoma" w:hAnsi="Tahoma" w:cs="Tahoma"/>
          <w:b/>
        </w:rPr>
        <w:br w:type="page"/>
      </w:r>
      <w:r w:rsidR="007543F0" w:rsidRPr="003A4F69">
        <w:rPr>
          <w:rFonts w:ascii="Tahoma" w:hAnsi="Tahoma" w:cs="Tahoma"/>
          <w:b/>
          <w:sz w:val="24"/>
          <w:szCs w:val="24"/>
        </w:rPr>
        <w:lastRenderedPageBreak/>
        <w:t>Общие требования</w:t>
      </w:r>
    </w:p>
    <w:p w:rsidR="007543F0" w:rsidRPr="003A4F69" w:rsidRDefault="007543F0" w:rsidP="007543F0">
      <w:pPr>
        <w:suppressAutoHyphens/>
        <w:ind w:left="567" w:hanging="425"/>
        <w:jc w:val="center"/>
        <w:rPr>
          <w:rFonts w:ascii="Tahoma" w:hAnsi="Tahoma" w:cs="Tahoma"/>
          <w:sz w:val="24"/>
          <w:szCs w:val="24"/>
        </w:rPr>
      </w:pPr>
    </w:p>
    <w:p w:rsidR="002617FF" w:rsidRDefault="007543F0" w:rsidP="002617FF">
      <w:pPr>
        <w:pStyle w:val="af8"/>
        <w:widowControl w:val="0"/>
        <w:numPr>
          <w:ilvl w:val="1"/>
          <w:numId w:val="3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426" w:hanging="11"/>
        <w:contextualSpacing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Требуется оказать услуги по техническому обслуживанию</w:t>
      </w:r>
      <w:r w:rsidR="002B6DF9" w:rsidRPr="002617FF">
        <w:rPr>
          <w:rFonts w:ascii="Tahoma" w:hAnsi="Tahoma" w:cs="Tahoma"/>
          <w:sz w:val="24"/>
          <w:szCs w:val="24"/>
        </w:rPr>
        <w:t xml:space="preserve"> и ремонту систем управления очередями</w:t>
      </w:r>
      <w:r w:rsidR="00B40D60" w:rsidRPr="002617FF">
        <w:rPr>
          <w:rFonts w:ascii="Tahoma" w:hAnsi="Tahoma" w:cs="Tahoma"/>
          <w:sz w:val="24"/>
          <w:szCs w:val="24"/>
        </w:rPr>
        <w:t xml:space="preserve"> </w:t>
      </w:r>
      <w:r w:rsidRPr="002617FF">
        <w:rPr>
          <w:rFonts w:ascii="Tahoma" w:hAnsi="Tahoma" w:cs="Tahoma"/>
          <w:sz w:val="24"/>
          <w:szCs w:val="24"/>
        </w:rPr>
        <w:t xml:space="preserve">в соответствии с перечнем, определенным в </w:t>
      </w:r>
      <w:r w:rsidR="00EB0047" w:rsidRPr="002617FF">
        <w:rPr>
          <w:rFonts w:ascii="Tahoma" w:hAnsi="Tahoma" w:cs="Tahoma"/>
          <w:sz w:val="24"/>
          <w:szCs w:val="24"/>
        </w:rPr>
        <w:t>Приложении №</w:t>
      </w:r>
      <w:r w:rsidR="00F069E6">
        <w:rPr>
          <w:rFonts w:ascii="Tahoma" w:hAnsi="Tahoma" w:cs="Tahoma"/>
          <w:sz w:val="24"/>
          <w:szCs w:val="24"/>
        </w:rPr>
        <w:t xml:space="preserve"> </w:t>
      </w:r>
      <w:r w:rsidR="00EB0047" w:rsidRPr="002617FF">
        <w:rPr>
          <w:rFonts w:ascii="Tahoma" w:hAnsi="Tahoma" w:cs="Tahoma"/>
          <w:sz w:val="24"/>
          <w:szCs w:val="24"/>
        </w:rPr>
        <w:t>1</w:t>
      </w:r>
      <w:r w:rsidR="0080317F" w:rsidRPr="002617FF">
        <w:rPr>
          <w:rFonts w:ascii="Tahoma" w:hAnsi="Tahoma" w:cs="Tahoma"/>
          <w:sz w:val="24"/>
          <w:szCs w:val="24"/>
        </w:rPr>
        <w:t xml:space="preserve"> </w:t>
      </w:r>
      <w:r w:rsidR="00E02CD2" w:rsidRPr="002617FF">
        <w:rPr>
          <w:rFonts w:ascii="Tahoma" w:hAnsi="Tahoma" w:cs="Tahoma"/>
          <w:sz w:val="24"/>
          <w:szCs w:val="24"/>
        </w:rPr>
        <w:t>к</w:t>
      </w:r>
      <w:r w:rsidRPr="002617FF">
        <w:rPr>
          <w:rFonts w:ascii="Tahoma" w:hAnsi="Tahoma" w:cs="Tahoma"/>
          <w:sz w:val="24"/>
          <w:szCs w:val="24"/>
        </w:rPr>
        <w:t xml:space="preserve"> </w:t>
      </w:r>
      <w:r w:rsidR="00F069E6" w:rsidRPr="00235003">
        <w:rPr>
          <w:rFonts w:ascii="Tahoma" w:hAnsi="Tahoma" w:cs="Tahoma"/>
          <w:color w:val="000000" w:themeColor="text1"/>
          <w:sz w:val="24"/>
          <w:szCs w:val="24"/>
        </w:rPr>
        <w:t>Техническому заданию</w:t>
      </w:r>
      <w:r w:rsidR="002B6DF9" w:rsidRPr="00235003">
        <w:rPr>
          <w:rFonts w:ascii="Tahoma" w:hAnsi="Tahoma" w:cs="Tahoma"/>
          <w:color w:val="000000" w:themeColor="text1"/>
          <w:sz w:val="24"/>
          <w:szCs w:val="24"/>
        </w:rPr>
        <w:t>.</w:t>
      </w:r>
    </w:p>
    <w:p w:rsidR="002617FF" w:rsidRDefault="007543F0" w:rsidP="002617FF">
      <w:pPr>
        <w:pStyle w:val="af8"/>
        <w:widowControl w:val="0"/>
        <w:numPr>
          <w:ilvl w:val="1"/>
          <w:numId w:val="30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left="426" w:hanging="11"/>
        <w:contextualSpacing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Результатом оказанных Услуг является под</w:t>
      </w:r>
      <w:r w:rsidR="00F9114B" w:rsidRPr="002617FF">
        <w:rPr>
          <w:rFonts w:ascii="Tahoma" w:hAnsi="Tahoma" w:cs="Tahoma"/>
          <w:sz w:val="24"/>
          <w:szCs w:val="24"/>
        </w:rPr>
        <w:t xml:space="preserve">держание </w:t>
      </w:r>
      <w:r w:rsidRPr="002617FF">
        <w:rPr>
          <w:rFonts w:ascii="Tahoma" w:hAnsi="Tahoma" w:cs="Tahoma"/>
          <w:sz w:val="24"/>
          <w:szCs w:val="24"/>
        </w:rPr>
        <w:t>в постоянной исправности, предупреждение выхода из строя при эксплу</w:t>
      </w:r>
      <w:r w:rsidR="00F9114B" w:rsidRPr="002617FF">
        <w:rPr>
          <w:rFonts w:ascii="Tahoma" w:hAnsi="Tahoma" w:cs="Tahoma"/>
          <w:sz w:val="24"/>
          <w:szCs w:val="24"/>
        </w:rPr>
        <w:t>атации и продление срока службы систем управления очередями</w:t>
      </w:r>
      <w:r w:rsidR="00B40D60" w:rsidRPr="002617FF">
        <w:rPr>
          <w:rFonts w:ascii="Tahoma" w:hAnsi="Tahoma" w:cs="Tahoma"/>
          <w:sz w:val="24"/>
          <w:szCs w:val="24"/>
        </w:rPr>
        <w:t>.</w:t>
      </w:r>
    </w:p>
    <w:p w:rsidR="002617FF" w:rsidRDefault="007543F0" w:rsidP="002617FF">
      <w:pPr>
        <w:pStyle w:val="af8"/>
        <w:widowControl w:val="0"/>
        <w:numPr>
          <w:ilvl w:val="1"/>
          <w:numId w:val="30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left="426" w:hanging="11"/>
        <w:contextualSpacing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 xml:space="preserve">Дислокация </w:t>
      </w:r>
      <w:r w:rsidR="00F9114B" w:rsidRPr="002617FF">
        <w:rPr>
          <w:rFonts w:ascii="Tahoma" w:hAnsi="Tahoma" w:cs="Tahoma"/>
          <w:sz w:val="24"/>
          <w:szCs w:val="24"/>
        </w:rPr>
        <w:t>систем управления очередями</w:t>
      </w:r>
      <w:r w:rsidRPr="002617FF">
        <w:rPr>
          <w:rFonts w:ascii="Tahoma" w:hAnsi="Tahoma" w:cs="Tahoma"/>
          <w:sz w:val="24"/>
          <w:szCs w:val="24"/>
        </w:rPr>
        <w:t xml:space="preserve"> указана в </w:t>
      </w:r>
      <w:r w:rsidR="00CF1D72" w:rsidRPr="002617FF">
        <w:rPr>
          <w:rFonts w:ascii="Tahoma" w:hAnsi="Tahoma" w:cs="Tahoma"/>
          <w:sz w:val="24"/>
          <w:szCs w:val="24"/>
        </w:rPr>
        <w:t xml:space="preserve">Приложении № </w:t>
      </w:r>
      <w:r w:rsidR="000B5EA7" w:rsidRPr="002617FF">
        <w:rPr>
          <w:rFonts w:ascii="Tahoma" w:hAnsi="Tahoma" w:cs="Tahoma"/>
          <w:sz w:val="24"/>
          <w:szCs w:val="24"/>
        </w:rPr>
        <w:t>2</w:t>
      </w:r>
      <w:r w:rsidR="000D2A76" w:rsidRPr="002617FF">
        <w:rPr>
          <w:rFonts w:ascii="Tahoma" w:hAnsi="Tahoma" w:cs="Tahoma"/>
          <w:sz w:val="24"/>
          <w:szCs w:val="24"/>
        </w:rPr>
        <w:t xml:space="preserve"> к Техническому заданию</w:t>
      </w:r>
      <w:r w:rsidR="00CF1D72" w:rsidRPr="002617FF">
        <w:rPr>
          <w:rFonts w:ascii="Tahoma" w:hAnsi="Tahoma" w:cs="Tahoma"/>
          <w:sz w:val="24"/>
          <w:szCs w:val="24"/>
        </w:rPr>
        <w:t>.</w:t>
      </w:r>
    </w:p>
    <w:p w:rsidR="002617FF" w:rsidRDefault="002E71D5" w:rsidP="002617FF">
      <w:pPr>
        <w:pStyle w:val="af8"/>
        <w:widowControl w:val="0"/>
        <w:numPr>
          <w:ilvl w:val="1"/>
          <w:numId w:val="30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left="426" w:hanging="11"/>
        <w:contextualSpacing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Общий срок оказания У</w:t>
      </w:r>
      <w:r w:rsidR="00B40D60" w:rsidRPr="002617FF">
        <w:rPr>
          <w:rFonts w:ascii="Tahoma" w:hAnsi="Tahoma" w:cs="Tahoma"/>
          <w:sz w:val="24"/>
          <w:szCs w:val="24"/>
        </w:rPr>
        <w:t>слуг</w:t>
      </w:r>
      <w:r w:rsidRPr="002617FF">
        <w:rPr>
          <w:rFonts w:ascii="Tahoma" w:hAnsi="Tahoma" w:cs="Tahoma"/>
          <w:sz w:val="24"/>
          <w:szCs w:val="24"/>
        </w:rPr>
        <w:t xml:space="preserve"> </w:t>
      </w:r>
      <w:r w:rsidR="00CD4E64" w:rsidRPr="00CD4E64">
        <w:rPr>
          <w:rFonts w:ascii="Tahoma" w:hAnsi="Tahoma" w:cs="Tahoma"/>
          <w:sz w:val="24"/>
          <w:szCs w:val="24"/>
        </w:rPr>
        <w:t>в течение 12 календарных месяцев с момента подписания договора</w:t>
      </w:r>
      <w:r w:rsidR="008D298D" w:rsidRPr="00235003">
        <w:rPr>
          <w:rFonts w:ascii="Tahoma" w:hAnsi="Tahoma" w:cs="Tahoma"/>
          <w:color w:val="000000" w:themeColor="text1"/>
          <w:sz w:val="24"/>
          <w:szCs w:val="24"/>
        </w:rPr>
        <w:t>.</w:t>
      </w:r>
    </w:p>
    <w:p w:rsidR="002617FF" w:rsidRPr="002617FF" w:rsidRDefault="002E71D5" w:rsidP="002617FF">
      <w:pPr>
        <w:pStyle w:val="af8"/>
        <w:widowControl w:val="0"/>
        <w:numPr>
          <w:ilvl w:val="1"/>
          <w:numId w:val="30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left="426" w:hanging="11"/>
        <w:contextualSpacing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 xml:space="preserve">Время </w:t>
      </w:r>
      <w:r w:rsidRPr="002617FF">
        <w:rPr>
          <w:rFonts w:ascii="Tahoma" w:hAnsi="Tahoma" w:cs="Tahoma"/>
          <w:color w:val="000000"/>
          <w:sz w:val="24"/>
          <w:szCs w:val="24"/>
        </w:rPr>
        <w:t>оказания услуг: с 08-00 до 18-00 в рабочие дни, в субботу с 08-00 до 17-00</w:t>
      </w:r>
      <w:r w:rsidR="00410289" w:rsidRPr="002617FF">
        <w:rPr>
          <w:rFonts w:ascii="Tahoma" w:hAnsi="Tahoma" w:cs="Tahoma"/>
          <w:color w:val="000000"/>
          <w:sz w:val="24"/>
          <w:szCs w:val="24"/>
        </w:rPr>
        <w:t xml:space="preserve"> с</w:t>
      </w:r>
      <w:r w:rsidR="00996A42" w:rsidRPr="002617FF">
        <w:rPr>
          <w:rFonts w:ascii="Tahoma" w:hAnsi="Tahoma" w:cs="Tahoma"/>
          <w:color w:val="000000"/>
          <w:sz w:val="24"/>
          <w:szCs w:val="24"/>
        </w:rPr>
        <w:t>огласно времени часового пояса региона дислокации СУО.</w:t>
      </w:r>
    </w:p>
    <w:p w:rsidR="00EB0047" w:rsidRPr="003A4F69" w:rsidRDefault="00EB0047" w:rsidP="002617FF">
      <w:pPr>
        <w:pStyle w:val="a"/>
        <w:numPr>
          <w:ilvl w:val="1"/>
          <w:numId w:val="30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3A4F69">
        <w:rPr>
          <w:rFonts w:ascii="Tahoma" w:hAnsi="Tahoma" w:cs="Tahoma"/>
          <w:sz w:val="24"/>
          <w:szCs w:val="24"/>
        </w:rPr>
        <w:t>Термины и определения</w:t>
      </w:r>
    </w:p>
    <w:p w:rsidR="00EB0047" w:rsidRPr="00674332" w:rsidRDefault="00EB0047" w:rsidP="003A4F6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426" w:firstLine="0"/>
        <w:contextualSpacing/>
        <w:jc w:val="both"/>
        <w:rPr>
          <w:rFonts w:ascii="Tahoma" w:hAnsi="Tahoma" w:cs="Tahoma"/>
          <w:sz w:val="24"/>
          <w:szCs w:val="24"/>
        </w:rPr>
      </w:pPr>
      <w:r w:rsidRPr="003A4F69">
        <w:rPr>
          <w:rFonts w:ascii="Tahoma" w:hAnsi="Tahoma" w:cs="Tahoma"/>
          <w:sz w:val="24"/>
          <w:szCs w:val="24"/>
        </w:rPr>
        <w:t xml:space="preserve">Система: система управления очередью (далее СУО) представляет собой программно-аппаратный комплекс для автоматического управления и мониторинга обслуживания потока </w:t>
      </w:r>
      <w:r w:rsidRPr="00674332">
        <w:rPr>
          <w:rFonts w:ascii="Tahoma" w:hAnsi="Tahoma" w:cs="Tahoma"/>
          <w:sz w:val="24"/>
          <w:szCs w:val="24"/>
        </w:rPr>
        <w:t>клиентов в офисах продаж и обслуживания клиентов.</w:t>
      </w:r>
    </w:p>
    <w:p w:rsidR="00EB0047" w:rsidRPr="00674332" w:rsidRDefault="00EB0047" w:rsidP="003A4F6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426" w:firstLine="0"/>
        <w:contextualSpacing/>
        <w:jc w:val="both"/>
        <w:rPr>
          <w:rFonts w:ascii="Tahoma" w:hAnsi="Tahoma" w:cs="Tahoma"/>
          <w:sz w:val="24"/>
          <w:szCs w:val="24"/>
        </w:rPr>
      </w:pPr>
      <w:r w:rsidRPr="00674332">
        <w:rPr>
          <w:rFonts w:ascii="Tahoma" w:hAnsi="Tahoma" w:cs="Tahoma"/>
          <w:sz w:val="24"/>
          <w:szCs w:val="24"/>
        </w:rPr>
        <w:t>Заказчик: АО "ЭнергосбыТ Плюс"</w:t>
      </w:r>
      <w:r w:rsidR="00B6248A" w:rsidRPr="00674332">
        <w:rPr>
          <w:rFonts w:ascii="Tahoma" w:hAnsi="Tahoma" w:cs="Tahoma"/>
          <w:sz w:val="24"/>
          <w:szCs w:val="24"/>
        </w:rPr>
        <w:t xml:space="preserve"> и </w:t>
      </w:r>
      <w:r w:rsidR="006813DA" w:rsidRPr="00674332">
        <w:rPr>
          <w:rFonts w:ascii="Tahoma" w:hAnsi="Tahoma" w:cs="Tahoma"/>
          <w:sz w:val="24"/>
          <w:szCs w:val="24"/>
        </w:rPr>
        <w:t xml:space="preserve">АО «Коми энергосбытовая компания» </w:t>
      </w:r>
      <w:r w:rsidRPr="00674332">
        <w:rPr>
          <w:rFonts w:ascii="Tahoma" w:hAnsi="Tahoma" w:cs="Tahoma"/>
          <w:sz w:val="24"/>
          <w:szCs w:val="24"/>
        </w:rPr>
        <w:t>- офисы продаж и обслуживания клиентов, расположенные по адресам, указанным в Приложении №</w:t>
      </w:r>
      <w:r w:rsidR="00F069E6" w:rsidRPr="00674332">
        <w:rPr>
          <w:rFonts w:ascii="Tahoma" w:hAnsi="Tahoma" w:cs="Tahoma"/>
          <w:sz w:val="24"/>
          <w:szCs w:val="24"/>
        </w:rPr>
        <w:t xml:space="preserve"> </w:t>
      </w:r>
      <w:r w:rsidRPr="00674332">
        <w:rPr>
          <w:rFonts w:ascii="Tahoma" w:hAnsi="Tahoma" w:cs="Tahoma"/>
          <w:sz w:val="24"/>
          <w:szCs w:val="24"/>
        </w:rPr>
        <w:t xml:space="preserve">2 к </w:t>
      </w:r>
      <w:r w:rsidR="00F069E6" w:rsidRPr="00674332">
        <w:rPr>
          <w:rFonts w:ascii="Tahoma" w:hAnsi="Tahoma" w:cs="Tahoma"/>
          <w:sz w:val="24"/>
          <w:szCs w:val="24"/>
        </w:rPr>
        <w:t>Техническому заданию</w:t>
      </w:r>
      <w:r w:rsidRPr="00674332">
        <w:rPr>
          <w:rFonts w:ascii="Tahoma" w:hAnsi="Tahoma" w:cs="Tahoma"/>
          <w:sz w:val="24"/>
          <w:szCs w:val="24"/>
        </w:rPr>
        <w:t>;</w:t>
      </w:r>
    </w:p>
    <w:p w:rsidR="00EB0047" w:rsidRPr="003A4F69" w:rsidRDefault="00EB0047" w:rsidP="003A4F6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426" w:firstLine="0"/>
        <w:contextualSpacing/>
        <w:jc w:val="both"/>
        <w:rPr>
          <w:rFonts w:ascii="Tahoma" w:hAnsi="Tahoma" w:cs="Tahoma"/>
          <w:sz w:val="24"/>
          <w:szCs w:val="24"/>
        </w:rPr>
      </w:pPr>
      <w:r w:rsidRPr="00674332">
        <w:rPr>
          <w:rFonts w:ascii="Tahoma" w:hAnsi="Tahoma" w:cs="Tahoma"/>
          <w:sz w:val="24"/>
          <w:szCs w:val="24"/>
        </w:rPr>
        <w:t>Подразделение: офис продаж и обслуживания кл</w:t>
      </w:r>
      <w:r w:rsidR="000B5EA7" w:rsidRPr="00674332">
        <w:rPr>
          <w:rFonts w:ascii="Tahoma" w:hAnsi="Tahoma" w:cs="Tahoma"/>
          <w:sz w:val="24"/>
          <w:szCs w:val="24"/>
        </w:rPr>
        <w:t xml:space="preserve">иентов </w:t>
      </w:r>
      <w:r w:rsidR="000B5EA7">
        <w:rPr>
          <w:rFonts w:ascii="Tahoma" w:hAnsi="Tahoma" w:cs="Tahoma"/>
          <w:sz w:val="24"/>
          <w:szCs w:val="24"/>
        </w:rPr>
        <w:t>(далее ОПиОК) Заказчика.</w:t>
      </w:r>
    </w:p>
    <w:p w:rsidR="007543F0" w:rsidRPr="003A4F69" w:rsidRDefault="007543F0" w:rsidP="003A4F69">
      <w:pPr>
        <w:pStyle w:val="a"/>
        <w:numPr>
          <w:ilvl w:val="0"/>
          <w:numId w:val="0"/>
        </w:numPr>
        <w:ind w:left="426" w:firstLine="567"/>
        <w:jc w:val="both"/>
        <w:rPr>
          <w:rFonts w:ascii="Tahoma" w:hAnsi="Tahoma" w:cs="Tahoma"/>
          <w:sz w:val="24"/>
          <w:szCs w:val="24"/>
        </w:rPr>
      </w:pPr>
    </w:p>
    <w:p w:rsidR="007543F0" w:rsidRPr="003A4F69" w:rsidRDefault="007543F0" w:rsidP="003A4F69">
      <w:pPr>
        <w:numPr>
          <w:ilvl w:val="0"/>
          <w:numId w:val="30"/>
        </w:numPr>
        <w:suppressAutoHyphens/>
        <w:ind w:left="426"/>
        <w:rPr>
          <w:rFonts w:ascii="Tahoma" w:hAnsi="Tahoma" w:cs="Tahoma"/>
          <w:b/>
          <w:sz w:val="24"/>
          <w:szCs w:val="24"/>
        </w:rPr>
      </w:pPr>
      <w:r w:rsidRPr="003A4F69">
        <w:rPr>
          <w:rFonts w:ascii="Tahoma" w:hAnsi="Tahoma" w:cs="Tahoma"/>
          <w:b/>
          <w:sz w:val="24"/>
          <w:szCs w:val="24"/>
        </w:rPr>
        <w:t>Требования к оказанию услуг</w:t>
      </w:r>
    </w:p>
    <w:p w:rsidR="007543F0" w:rsidRPr="003A4F69" w:rsidRDefault="007543F0" w:rsidP="003A4F69">
      <w:pPr>
        <w:suppressAutoHyphens/>
        <w:ind w:left="426"/>
        <w:jc w:val="center"/>
        <w:rPr>
          <w:rFonts w:ascii="Tahoma" w:hAnsi="Tahoma" w:cs="Tahoma"/>
          <w:b/>
          <w:sz w:val="24"/>
          <w:szCs w:val="24"/>
        </w:rPr>
      </w:pPr>
    </w:p>
    <w:p w:rsidR="002617FF" w:rsidRPr="00235003" w:rsidRDefault="00B04B69" w:rsidP="002617FF">
      <w:pPr>
        <w:pStyle w:val="af8"/>
        <w:numPr>
          <w:ilvl w:val="1"/>
          <w:numId w:val="30"/>
        </w:numPr>
        <w:tabs>
          <w:tab w:val="left" w:pos="851"/>
        </w:tabs>
        <w:suppressAutoHyphens/>
        <w:ind w:left="426" w:hanging="11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 xml:space="preserve">Исполнитель оказывает </w:t>
      </w:r>
      <w:r w:rsidR="007543F0" w:rsidRPr="002617FF">
        <w:rPr>
          <w:rFonts w:ascii="Tahoma" w:hAnsi="Tahoma" w:cs="Tahoma"/>
          <w:sz w:val="24"/>
          <w:szCs w:val="24"/>
        </w:rPr>
        <w:t xml:space="preserve">услуги </w:t>
      </w:r>
      <w:r w:rsidR="002A299B" w:rsidRPr="002617FF">
        <w:rPr>
          <w:rFonts w:ascii="Tahoma" w:hAnsi="Tahoma" w:cs="Tahoma"/>
          <w:sz w:val="24"/>
          <w:szCs w:val="24"/>
        </w:rPr>
        <w:t xml:space="preserve">по </w:t>
      </w:r>
      <w:r w:rsidR="007543F0" w:rsidRPr="002617FF">
        <w:rPr>
          <w:rFonts w:ascii="Tahoma" w:hAnsi="Tahoma" w:cs="Tahoma"/>
          <w:sz w:val="24"/>
          <w:szCs w:val="24"/>
        </w:rPr>
        <w:t>техническому обслуживанию</w:t>
      </w:r>
      <w:r w:rsidR="00B40D60" w:rsidRPr="002617FF">
        <w:rPr>
          <w:rFonts w:ascii="Tahoma" w:hAnsi="Tahoma" w:cs="Tahoma"/>
          <w:sz w:val="24"/>
          <w:szCs w:val="24"/>
        </w:rPr>
        <w:t xml:space="preserve"> </w:t>
      </w:r>
      <w:r w:rsidRPr="002617FF">
        <w:rPr>
          <w:rFonts w:ascii="Tahoma" w:hAnsi="Tahoma" w:cs="Tahoma"/>
          <w:sz w:val="24"/>
          <w:szCs w:val="24"/>
        </w:rPr>
        <w:t xml:space="preserve">и ремонту </w:t>
      </w:r>
      <w:r w:rsidR="00EB0047" w:rsidRPr="002617FF">
        <w:rPr>
          <w:rFonts w:ascii="Tahoma" w:hAnsi="Tahoma" w:cs="Tahoma"/>
          <w:sz w:val="24"/>
          <w:szCs w:val="24"/>
        </w:rPr>
        <w:t>СУО</w:t>
      </w:r>
      <w:r w:rsidRPr="002617FF">
        <w:rPr>
          <w:rFonts w:ascii="Tahoma" w:hAnsi="Tahoma" w:cs="Tahoma"/>
          <w:sz w:val="24"/>
          <w:szCs w:val="24"/>
        </w:rPr>
        <w:t xml:space="preserve"> в соответствии </w:t>
      </w:r>
      <w:r w:rsidR="007543F0" w:rsidRPr="002617FF">
        <w:rPr>
          <w:rFonts w:ascii="Tahoma" w:hAnsi="Tahoma" w:cs="Tahoma"/>
          <w:sz w:val="24"/>
          <w:szCs w:val="24"/>
        </w:rPr>
        <w:t xml:space="preserve">с режимом работы </w:t>
      </w:r>
      <w:r w:rsidR="00EB0047" w:rsidRPr="002617FF">
        <w:rPr>
          <w:rFonts w:ascii="Tahoma" w:hAnsi="Tahoma" w:cs="Tahoma"/>
          <w:sz w:val="24"/>
          <w:szCs w:val="24"/>
        </w:rPr>
        <w:t>ОПиОК</w:t>
      </w:r>
      <w:r w:rsidR="007543F0" w:rsidRPr="002617FF">
        <w:rPr>
          <w:rFonts w:ascii="Tahoma" w:hAnsi="Tahoma" w:cs="Tahoma"/>
          <w:b/>
          <w:sz w:val="24"/>
          <w:szCs w:val="24"/>
        </w:rPr>
        <w:t xml:space="preserve"> </w:t>
      </w:r>
      <w:r w:rsidR="007543F0" w:rsidRPr="002617FF">
        <w:rPr>
          <w:rFonts w:ascii="Tahoma" w:hAnsi="Tahoma" w:cs="Tahoma"/>
          <w:sz w:val="24"/>
          <w:szCs w:val="24"/>
        </w:rPr>
        <w:t>Заказчика</w:t>
      </w:r>
      <w:r w:rsidRPr="002617FF">
        <w:rPr>
          <w:rFonts w:ascii="Tahoma" w:hAnsi="Tahoma" w:cs="Tahoma"/>
          <w:sz w:val="24"/>
          <w:szCs w:val="24"/>
        </w:rPr>
        <w:t>,</w:t>
      </w:r>
      <w:r w:rsidR="00EE5578" w:rsidRPr="002617FF">
        <w:rPr>
          <w:rFonts w:ascii="Tahoma" w:hAnsi="Tahoma" w:cs="Tahoma"/>
          <w:sz w:val="24"/>
          <w:szCs w:val="24"/>
        </w:rPr>
        <w:t xml:space="preserve"> </w:t>
      </w:r>
      <w:r w:rsidR="007543F0" w:rsidRPr="002617FF">
        <w:rPr>
          <w:rFonts w:ascii="Tahoma" w:hAnsi="Tahoma" w:cs="Tahoma"/>
          <w:sz w:val="24"/>
          <w:szCs w:val="24"/>
        </w:rPr>
        <w:t xml:space="preserve">по месту дислокации </w:t>
      </w:r>
      <w:r w:rsidR="00EB0047" w:rsidRPr="002617FF">
        <w:rPr>
          <w:rFonts w:ascii="Tahoma" w:hAnsi="Tahoma" w:cs="Tahoma"/>
          <w:sz w:val="24"/>
          <w:szCs w:val="24"/>
        </w:rPr>
        <w:t>СУО,</w:t>
      </w:r>
      <w:r w:rsidR="00714394" w:rsidRPr="002617FF">
        <w:rPr>
          <w:rFonts w:ascii="Tahoma" w:hAnsi="Tahoma" w:cs="Tahoma"/>
          <w:sz w:val="24"/>
          <w:szCs w:val="24"/>
        </w:rPr>
        <w:t xml:space="preserve"> указанных в Приложении </w:t>
      </w:r>
      <w:r w:rsidR="00714394" w:rsidRPr="00235003">
        <w:rPr>
          <w:rFonts w:ascii="Tahoma" w:hAnsi="Tahoma" w:cs="Tahoma"/>
          <w:color w:val="000000" w:themeColor="text1"/>
          <w:sz w:val="24"/>
          <w:szCs w:val="24"/>
        </w:rPr>
        <w:t>№ 2</w:t>
      </w:r>
      <w:r w:rsidR="00F069E6" w:rsidRPr="00235003">
        <w:rPr>
          <w:rFonts w:ascii="Tahoma" w:hAnsi="Tahoma" w:cs="Tahoma"/>
          <w:color w:val="000000" w:themeColor="text1"/>
          <w:sz w:val="24"/>
          <w:szCs w:val="24"/>
        </w:rPr>
        <w:t xml:space="preserve"> к Техническому заданию</w:t>
      </w:r>
      <w:r w:rsidR="007543F0" w:rsidRPr="00235003">
        <w:rPr>
          <w:rFonts w:ascii="Tahoma" w:hAnsi="Tahoma" w:cs="Tahoma"/>
          <w:color w:val="000000" w:themeColor="text1"/>
          <w:sz w:val="24"/>
          <w:szCs w:val="24"/>
        </w:rPr>
        <w:t>.</w:t>
      </w:r>
    </w:p>
    <w:p w:rsidR="002617FF" w:rsidRPr="00235003" w:rsidRDefault="007543F0" w:rsidP="002617FF">
      <w:pPr>
        <w:pStyle w:val="af8"/>
        <w:numPr>
          <w:ilvl w:val="1"/>
          <w:numId w:val="30"/>
        </w:numPr>
        <w:tabs>
          <w:tab w:val="left" w:pos="851"/>
        </w:tabs>
        <w:suppressAutoHyphens/>
        <w:ind w:left="426" w:hanging="11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Техническое</w:t>
      </w:r>
      <w:r w:rsidR="00B40D60" w:rsidRPr="002617FF">
        <w:rPr>
          <w:rFonts w:ascii="Tahoma" w:hAnsi="Tahoma" w:cs="Tahoma"/>
          <w:sz w:val="24"/>
          <w:szCs w:val="24"/>
        </w:rPr>
        <w:t xml:space="preserve"> обслуживание и ремонт</w:t>
      </w:r>
      <w:r w:rsidR="00EE5578" w:rsidRPr="002617FF">
        <w:rPr>
          <w:rFonts w:ascii="Tahoma" w:hAnsi="Tahoma" w:cs="Tahoma"/>
          <w:sz w:val="24"/>
          <w:szCs w:val="24"/>
        </w:rPr>
        <w:t xml:space="preserve"> систем управления очередями</w:t>
      </w:r>
      <w:r w:rsidR="003B3D30" w:rsidRPr="002617FF">
        <w:rPr>
          <w:rFonts w:ascii="Tahoma" w:hAnsi="Tahoma" w:cs="Tahoma"/>
          <w:sz w:val="24"/>
          <w:szCs w:val="24"/>
        </w:rPr>
        <w:t xml:space="preserve"> </w:t>
      </w:r>
      <w:r w:rsidR="00EE5578" w:rsidRPr="002617FF">
        <w:rPr>
          <w:rFonts w:ascii="Tahoma" w:hAnsi="Tahoma" w:cs="Tahoma"/>
          <w:sz w:val="24"/>
          <w:szCs w:val="24"/>
        </w:rPr>
        <w:t xml:space="preserve">включает </w:t>
      </w:r>
      <w:r w:rsidR="00714394" w:rsidRPr="002617FF">
        <w:rPr>
          <w:rFonts w:ascii="Tahoma" w:hAnsi="Tahoma" w:cs="Tahoma"/>
          <w:sz w:val="24"/>
          <w:szCs w:val="24"/>
        </w:rPr>
        <w:t xml:space="preserve">в </w:t>
      </w:r>
      <w:r w:rsidRPr="002617FF">
        <w:rPr>
          <w:rFonts w:ascii="Tahoma" w:hAnsi="Tahoma" w:cs="Tahoma"/>
          <w:sz w:val="24"/>
          <w:szCs w:val="24"/>
        </w:rPr>
        <w:t>себя:</w:t>
      </w:r>
      <w:r w:rsidR="000B5EA7" w:rsidRPr="002617FF">
        <w:rPr>
          <w:rFonts w:ascii="Tahoma" w:hAnsi="Tahoma" w:cs="Tahoma"/>
          <w:sz w:val="24"/>
          <w:szCs w:val="24"/>
        </w:rPr>
        <w:t xml:space="preserve"> п</w:t>
      </w:r>
      <w:r w:rsidRPr="002617FF">
        <w:rPr>
          <w:rFonts w:ascii="Tahoma" w:hAnsi="Tahoma" w:cs="Tahoma"/>
          <w:sz w:val="24"/>
          <w:szCs w:val="24"/>
        </w:rPr>
        <w:t>роверку функционирования</w:t>
      </w:r>
      <w:r w:rsidR="003B3D30" w:rsidRPr="002617FF">
        <w:rPr>
          <w:rFonts w:ascii="Tahoma" w:hAnsi="Tahoma" w:cs="Tahoma"/>
          <w:sz w:val="24"/>
          <w:szCs w:val="24"/>
        </w:rPr>
        <w:t xml:space="preserve"> систем</w:t>
      </w:r>
      <w:r w:rsidR="000B5EA7" w:rsidRPr="002617FF">
        <w:rPr>
          <w:rFonts w:ascii="Tahoma" w:hAnsi="Tahoma" w:cs="Tahoma"/>
          <w:sz w:val="24"/>
          <w:szCs w:val="24"/>
        </w:rPr>
        <w:t>ы</w:t>
      </w:r>
      <w:r w:rsidR="003B3D30" w:rsidRPr="002617FF">
        <w:rPr>
          <w:rFonts w:ascii="Tahoma" w:hAnsi="Tahoma" w:cs="Tahoma"/>
          <w:sz w:val="24"/>
          <w:szCs w:val="24"/>
        </w:rPr>
        <w:t xml:space="preserve"> управления очередями</w:t>
      </w:r>
      <w:r w:rsidRPr="002617FF">
        <w:rPr>
          <w:rFonts w:ascii="Tahoma" w:hAnsi="Tahoma" w:cs="Tahoma"/>
          <w:sz w:val="24"/>
          <w:szCs w:val="24"/>
        </w:rPr>
        <w:t xml:space="preserve">, внутреннюю чистку, смазку трущихся </w:t>
      </w:r>
      <w:r w:rsidR="00C829A5" w:rsidRPr="002617FF">
        <w:rPr>
          <w:rFonts w:ascii="Tahoma" w:hAnsi="Tahoma" w:cs="Tahoma"/>
          <w:sz w:val="24"/>
          <w:szCs w:val="24"/>
        </w:rPr>
        <w:t>д</w:t>
      </w:r>
      <w:r w:rsidRPr="002617FF">
        <w:rPr>
          <w:rFonts w:ascii="Tahoma" w:hAnsi="Tahoma" w:cs="Tahoma"/>
          <w:sz w:val="24"/>
          <w:szCs w:val="24"/>
        </w:rPr>
        <w:t>еталей</w:t>
      </w:r>
      <w:r w:rsidR="00C829A5" w:rsidRPr="002617FF">
        <w:rPr>
          <w:rFonts w:ascii="Tahoma" w:hAnsi="Tahoma" w:cs="Tahoma"/>
          <w:sz w:val="24"/>
          <w:szCs w:val="24"/>
        </w:rPr>
        <w:t>,</w:t>
      </w:r>
      <w:r w:rsidRPr="002617FF">
        <w:rPr>
          <w:rFonts w:ascii="Tahoma" w:hAnsi="Tahoma" w:cs="Tahoma"/>
          <w:b/>
          <w:sz w:val="24"/>
          <w:szCs w:val="24"/>
        </w:rPr>
        <w:t xml:space="preserve"> </w:t>
      </w:r>
      <w:r w:rsidRPr="002617FF">
        <w:rPr>
          <w:rFonts w:ascii="Tahoma" w:hAnsi="Tahoma" w:cs="Tahoma"/>
          <w:sz w:val="24"/>
          <w:szCs w:val="24"/>
        </w:rPr>
        <w:t>регулировку механических узлов</w:t>
      </w:r>
      <w:r w:rsidR="003B3D30" w:rsidRPr="002617FF">
        <w:rPr>
          <w:rFonts w:ascii="Tahoma" w:hAnsi="Tahoma" w:cs="Tahoma"/>
          <w:sz w:val="24"/>
          <w:szCs w:val="24"/>
        </w:rPr>
        <w:t>, замену неисправных деталей, узлов системы</w:t>
      </w:r>
      <w:r w:rsidR="000B5EA7" w:rsidRPr="002617FF">
        <w:rPr>
          <w:rFonts w:ascii="Tahoma" w:hAnsi="Tahoma" w:cs="Tahoma"/>
          <w:sz w:val="24"/>
          <w:szCs w:val="24"/>
        </w:rPr>
        <w:t xml:space="preserve"> в </w:t>
      </w:r>
      <w:r w:rsidRPr="002617FF">
        <w:rPr>
          <w:rFonts w:ascii="Tahoma" w:hAnsi="Tahoma" w:cs="Tahoma"/>
          <w:sz w:val="24"/>
          <w:szCs w:val="24"/>
        </w:rPr>
        <w:t xml:space="preserve">соответствии с технической 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>документацией производителя</w:t>
      </w:r>
      <w:r w:rsidR="000C15D3" w:rsidRPr="00235003">
        <w:rPr>
          <w:rFonts w:ascii="Tahoma" w:hAnsi="Tahoma" w:cs="Tahoma"/>
          <w:color w:val="000000" w:themeColor="text1"/>
          <w:sz w:val="24"/>
          <w:szCs w:val="24"/>
        </w:rPr>
        <w:t xml:space="preserve">. </w:t>
      </w:r>
      <w:r w:rsidR="000B5EA7" w:rsidRPr="00235003">
        <w:rPr>
          <w:rFonts w:ascii="Tahoma" w:hAnsi="Tahoma" w:cs="Tahoma"/>
          <w:color w:val="000000" w:themeColor="text1"/>
          <w:sz w:val="24"/>
          <w:szCs w:val="24"/>
        </w:rPr>
        <w:t>В соответствии с перечнем</w:t>
      </w:r>
      <w:r w:rsidR="000C15D3" w:rsidRPr="00235003">
        <w:rPr>
          <w:rFonts w:ascii="Tahoma" w:hAnsi="Tahoma" w:cs="Tahoma"/>
          <w:color w:val="000000" w:themeColor="text1"/>
          <w:sz w:val="24"/>
          <w:szCs w:val="24"/>
        </w:rPr>
        <w:t xml:space="preserve"> услуг</w:t>
      </w:r>
      <w:r w:rsidR="00A42D64" w:rsidRPr="00235003">
        <w:rPr>
          <w:rFonts w:ascii="Tahoma" w:hAnsi="Tahoma" w:cs="Tahoma"/>
          <w:color w:val="000000" w:themeColor="text1"/>
          <w:sz w:val="24"/>
          <w:szCs w:val="24"/>
        </w:rPr>
        <w:t>,</w:t>
      </w:r>
      <w:r w:rsidR="000C15D3" w:rsidRPr="00235003">
        <w:rPr>
          <w:rFonts w:ascii="Tahoma" w:hAnsi="Tahoma" w:cs="Tahoma"/>
          <w:color w:val="000000" w:themeColor="text1"/>
          <w:sz w:val="24"/>
          <w:szCs w:val="24"/>
        </w:rPr>
        <w:t xml:space="preserve"> указан</w:t>
      </w:r>
      <w:r w:rsidR="000B5EA7" w:rsidRPr="00235003">
        <w:rPr>
          <w:rFonts w:ascii="Tahoma" w:hAnsi="Tahoma" w:cs="Tahoma"/>
          <w:color w:val="000000" w:themeColor="text1"/>
          <w:sz w:val="24"/>
          <w:szCs w:val="24"/>
        </w:rPr>
        <w:t>н</w:t>
      </w:r>
      <w:r w:rsidR="00714394" w:rsidRPr="00235003">
        <w:rPr>
          <w:rFonts w:ascii="Tahoma" w:hAnsi="Tahoma" w:cs="Tahoma"/>
          <w:color w:val="000000" w:themeColor="text1"/>
          <w:sz w:val="24"/>
          <w:szCs w:val="24"/>
        </w:rPr>
        <w:t>ы</w:t>
      </w:r>
      <w:r w:rsidR="000B5EA7" w:rsidRPr="00235003">
        <w:rPr>
          <w:rFonts w:ascii="Tahoma" w:hAnsi="Tahoma" w:cs="Tahoma"/>
          <w:color w:val="000000" w:themeColor="text1"/>
          <w:sz w:val="24"/>
          <w:szCs w:val="24"/>
        </w:rPr>
        <w:t>х</w:t>
      </w:r>
      <w:r w:rsidR="000C15D3" w:rsidRPr="00235003">
        <w:rPr>
          <w:rFonts w:ascii="Tahoma" w:hAnsi="Tahoma" w:cs="Tahoma"/>
          <w:color w:val="000000" w:themeColor="text1"/>
          <w:sz w:val="24"/>
          <w:szCs w:val="24"/>
        </w:rPr>
        <w:t xml:space="preserve"> в </w:t>
      </w:r>
      <w:proofErr w:type="spellStart"/>
      <w:r w:rsidR="000B5EA7" w:rsidRPr="00235003">
        <w:rPr>
          <w:rFonts w:ascii="Tahoma" w:hAnsi="Tahoma" w:cs="Tahoma"/>
          <w:color w:val="000000" w:themeColor="text1"/>
          <w:sz w:val="24"/>
          <w:szCs w:val="24"/>
        </w:rPr>
        <w:t>п.</w:t>
      </w:r>
      <w:r w:rsidR="00475AFB" w:rsidRPr="00235003">
        <w:rPr>
          <w:rFonts w:ascii="Tahoma" w:hAnsi="Tahoma" w:cs="Tahoma"/>
          <w:color w:val="000000" w:themeColor="text1"/>
          <w:sz w:val="24"/>
          <w:szCs w:val="24"/>
        </w:rPr>
        <w:t>п</w:t>
      </w:r>
      <w:proofErr w:type="spellEnd"/>
      <w:r w:rsidR="00475AFB" w:rsidRPr="00235003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490633" w:rsidRPr="00235003">
        <w:rPr>
          <w:rFonts w:ascii="Tahoma" w:hAnsi="Tahoma" w:cs="Tahoma"/>
          <w:color w:val="000000" w:themeColor="text1"/>
          <w:sz w:val="24"/>
          <w:szCs w:val="24"/>
        </w:rPr>
        <w:t>5</w:t>
      </w:r>
      <w:r w:rsidR="000B5EA7" w:rsidRPr="00235003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F069E6" w:rsidRPr="00235003">
        <w:rPr>
          <w:rFonts w:ascii="Tahoma" w:hAnsi="Tahoma" w:cs="Tahoma"/>
          <w:color w:val="000000" w:themeColor="text1"/>
          <w:sz w:val="24"/>
          <w:szCs w:val="24"/>
        </w:rPr>
        <w:t>Технического задания</w:t>
      </w:r>
      <w:r w:rsidR="000C15D3" w:rsidRPr="00235003">
        <w:rPr>
          <w:rFonts w:ascii="Tahoma" w:hAnsi="Tahoma" w:cs="Tahoma"/>
          <w:color w:val="000000" w:themeColor="text1"/>
          <w:sz w:val="24"/>
          <w:szCs w:val="24"/>
        </w:rPr>
        <w:t>.</w:t>
      </w:r>
    </w:p>
    <w:p w:rsidR="003A4F69" w:rsidRPr="00235003" w:rsidRDefault="00E03B96" w:rsidP="002617FF">
      <w:pPr>
        <w:pStyle w:val="af8"/>
        <w:numPr>
          <w:ilvl w:val="1"/>
          <w:numId w:val="30"/>
        </w:numPr>
        <w:tabs>
          <w:tab w:val="left" w:pos="851"/>
        </w:tabs>
        <w:suppressAutoHyphens/>
        <w:ind w:left="426" w:hanging="11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235003">
        <w:rPr>
          <w:rFonts w:ascii="Tahoma" w:hAnsi="Tahoma" w:cs="Tahoma"/>
          <w:color w:val="000000" w:themeColor="text1"/>
          <w:sz w:val="24"/>
          <w:szCs w:val="24"/>
        </w:rPr>
        <w:t>Техническая документация находиться в местах дислокации СУО.</w:t>
      </w:r>
    </w:p>
    <w:p w:rsidR="003A4F69" w:rsidRPr="00235003" w:rsidRDefault="003A4F69" w:rsidP="003A4F69">
      <w:pPr>
        <w:suppressAutoHyphens/>
        <w:ind w:left="426" w:firstLine="567"/>
        <w:jc w:val="both"/>
        <w:rPr>
          <w:rFonts w:ascii="Tahoma" w:hAnsi="Tahoma" w:cs="Tahoma"/>
          <w:color w:val="000000" w:themeColor="text1"/>
          <w:sz w:val="24"/>
          <w:szCs w:val="24"/>
        </w:rPr>
      </w:pPr>
    </w:p>
    <w:p w:rsidR="00714394" w:rsidRPr="003A4F69" w:rsidRDefault="00714394" w:rsidP="003A4F69">
      <w:pPr>
        <w:numPr>
          <w:ilvl w:val="0"/>
          <w:numId w:val="30"/>
        </w:numPr>
        <w:suppressAutoHyphens/>
        <w:ind w:left="426"/>
        <w:rPr>
          <w:rFonts w:ascii="Tahoma" w:hAnsi="Tahoma" w:cs="Tahoma"/>
          <w:b/>
          <w:sz w:val="24"/>
          <w:szCs w:val="24"/>
        </w:rPr>
      </w:pPr>
      <w:r w:rsidRPr="003A4F69">
        <w:rPr>
          <w:rFonts w:ascii="Tahoma" w:hAnsi="Tahoma" w:cs="Tahoma"/>
          <w:b/>
          <w:sz w:val="24"/>
          <w:szCs w:val="24"/>
        </w:rPr>
        <w:t>Порядок оказания услуг</w:t>
      </w:r>
    </w:p>
    <w:p w:rsidR="00EB0047" w:rsidRPr="003A4F69" w:rsidRDefault="00EB0047" w:rsidP="003A4F69">
      <w:pPr>
        <w:suppressAutoHyphens/>
        <w:ind w:left="426" w:firstLine="0"/>
        <w:rPr>
          <w:rFonts w:ascii="Tahoma" w:hAnsi="Tahoma" w:cs="Tahoma"/>
          <w:b/>
          <w:sz w:val="24"/>
          <w:szCs w:val="24"/>
        </w:rPr>
      </w:pPr>
    </w:p>
    <w:p w:rsidR="002617FF" w:rsidRDefault="00405221" w:rsidP="00F069E6">
      <w:pPr>
        <w:pStyle w:val="af8"/>
        <w:numPr>
          <w:ilvl w:val="1"/>
          <w:numId w:val="30"/>
        </w:numPr>
        <w:tabs>
          <w:tab w:val="left" w:pos="851"/>
        </w:tabs>
        <w:suppressAutoHyphens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П</w:t>
      </w:r>
      <w:r w:rsidR="00A42D64" w:rsidRPr="002617FF">
        <w:rPr>
          <w:rFonts w:ascii="Tahoma" w:hAnsi="Tahoma" w:cs="Tahoma"/>
          <w:sz w:val="24"/>
          <w:szCs w:val="24"/>
        </w:rPr>
        <w:t>ри выявлении неисправности в СУО</w:t>
      </w:r>
      <w:r w:rsidR="00F069E6">
        <w:rPr>
          <w:rFonts w:ascii="Tahoma" w:hAnsi="Tahoma" w:cs="Tahoma"/>
          <w:sz w:val="24"/>
          <w:szCs w:val="24"/>
        </w:rPr>
        <w:t>, Заказчик оформляет заявку по</w:t>
      </w:r>
      <w:r w:rsidRPr="002617FF">
        <w:rPr>
          <w:rFonts w:ascii="Tahoma" w:hAnsi="Tahoma" w:cs="Tahoma"/>
          <w:sz w:val="24"/>
          <w:szCs w:val="24"/>
        </w:rPr>
        <w:t>средств</w:t>
      </w:r>
      <w:r w:rsidR="002E71D5" w:rsidRPr="002617FF">
        <w:rPr>
          <w:rFonts w:ascii="Tahoma" w:hAnsi="Tahoma" w:cs="Tahoma"/>
          <w:sz w:val="24"/>
          <w:szCs w:val="24"/>
        </w:rPr>
        <w:t>о</w:t>
      </w:r>
      <w:r w:rsidRPr="002617FF">
        <w:rPr>
          <w:rFonts w:ascii="Tahoma" w:hAnsi="Tahoma" w:cs="Tahoma"/>
          <w:sz w:val="24"/>
          <w:szCs w:val="24"/>
        </w:rPr>
        <w:t>м</w:t>
      </w:r>
      <w:r w:rsidR="000B5EA7" w:rsidRPr="002617FF">
        <w:rPr>
          <w:rFonts w:ascii="Tahoma" w:hAnsi="Tahoma" w:cs="Tahoma"/>
          <w:sz w:val="24"/>
          <w:szCs w:val="24"/>
        </w:rPr>
        <w:t>:</w:t>
      </w:r>
      <w:r w:rsidR="00490633">
        <w:rPr>
          <w:rFonts w:ascii="Tahoma" w:hAnsi="Tahoma" w:cs="Tahoma"/>
          <w:sz w:val="24"/>
          <w:szCs w:val="24"/>
        </w:rPr>
        <w:t xml:space="preserve"> </w:t>
      </w:r>
      <w:r w:rsidR="000B5EA7" w:rsidRPr="002617FF">
        <w:rPr>
          <w:rFonts w:ascii="Tahoma" w:hAnsi="Tahoma" w:cs="Tahoma"/>
          <w:sz w:val="24"/>
          <w:szCs w:val="24"/>
        </w:rPr>
        <w:t>телефона или</w:t>
      </w:r>
      <w:r w:rsidRPr="002617FF">
        <w:rPr>
          <w:rFonts w:ascii="Tahoma" w:hAnsi="Tahoma" w:cs="Tahoma"/>
          <w:sz w:val="24"/>
          <w:szCs w:val="24"/>
        </w:rPr>
        <w:t xml:space="preserve"> электронной почты в адрес Исполнителя</w:t>
      </w:r>
      <w:r w:rsidR="00F069E6">
        <w:rPr>
          <w:rFonts w:ascii="Tahoma" w:hAnsi="Tahoma" w:cs="Tahoma"/>
          <w:sz w:val="24"/>
          <w:szCs w:val="24"/>
        </w:rPr>
        <w:t xml:space="preserve"> </w:t>
      </w:r>
      <w:r w:rsidR="00F069E6" w:rsidRPr="00235003">
        <w:rPr>
          <w:rFonts w:ascii="Tahoma" w:hAnsi="Tahoma" w:cs="Tahoma"/>
          <w:color w:val="000000" w:themeColor="text1"/>
          <w:sz w:val="24"/>
          <w:szCs w:val="24"/>
        </w:rPr>
        <w:t xml:space="preserve">(указанные в Договоре на </w:t>
      </w:r>
      <w:r w:rsidR="00F069E6" w:rsidRPr="00235003">
        <w:rPr>
          <w:rFonts w:ascii="Tahoma" w:hAnsi="Tahoma" w:cs="Tahoma"/>
          <w:bCs/>
          <w:color w:val="000000" w:themeColor="text1"/>
          <w:sz w:val="24"/>
          <w:szCs w:val="24"/>
        </w:rPr>
        <w:t>оказание услуг по техподдержке систем управления очередями</w:t>
      </w:r>
      <w:r w:rsidR="00F069E6" w:rsidRPr="00235003">
        <w:rPr>
          <w:rFonts w:ascii="Tahoma" w:hAnsi="Tahoma" w:cs="Tahoma"/>
          <w:color w:val="000000" w:themeColor="text1"/>
          <w:sz w:val="24"/>
          <w:szCs w:val="24"/>
        </w:rPr>
        <w:t>)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>,</w:t>
      </w:r>
      <w:r w:rsidRPr="002617FF">
        <w:rPr>
          <w:rFonts w:ascii="Tahoma" w:hAnsi="Tahoma" w:cs="Tahoma"/>
          <w:sz w:val="24"/>
          <w:szCs w:val="24"/>
        </w:rPr>
        <w:t xml:space="preserve"> а </w:t>
      </w:r>
      <w:r w:rsidR="004A705D" w:rsidRPr="002617FF">
        <w:rPr>
          <w:rFonts w:ascii="Tahoma" w:hAnsi="Tahoma" w:cs="Tahoma"/>
          <w:sz w:val="24"/>
          <w:szCs w:val="24"/>
        </w:rPr>
        <w:t>И</w:t>
      </w:r>
      <w:r w:rsidRPr="002617FF">
        <w:rPr>
          <w:rFonts w:ascii="Tahoma" w:hAnsi="Tahoma" w:cs="Tahoma"/>
          <w:sz w:val="24"/>
          <w:szCs w:val="24"/>
        </w:rPr>
        <w:t>сполнитель обязан принять заявку</w:t>
      </w:r>
      <w:r w:rsidR="002E71D5" w:rsidRPr="002617FF">
        <w:rPr>
          <w:rFonts w:ascii="Tahoma" w:hAnsi="Tahoma" w:cs="Tahoma"/>
          <w:sz w:val="24"/>
          <w:szCs w:val="24"/>
        </w:rPr>
        <w:t xml:space="preserve"> сообщив регистрационный номер заявки</w:t>
      </w:r>
      <w:r w:rsidRPr="002617FF">
        <w:rPr>
          <w:rFonts w:ascii="Tahoma" w:hAnsi="Tahoma" w:cs="Tahoma"/>
          <w:sz w:val="24"/>
          <w:szCs w:val="24"/>
        </w:rPr>
        <w:t>.</w:t>
      </w:r>
      <w:r w:rsidR="002617FF" w:rsidRPr="002617FF">
        <w:rPr>
          <w:rFonts w:ascii="Tahoma" w:hAnsi="Tahoma" w:cs="Tahoma"/>
          <w:sz w:val="24"/>
          <w:szCs w:val="24"/>
        </w:rPr>
        <w:t xml:space="preserve"> </w:t>
      </w:r>
      <w:r w:rsidRPr="002617FF">
        <w:rPr>
          <w:rFonts w:ascii="Tahoma" w:hAnsi="Tahoma" w:cs="Tahoma"/>
          <w:sz w:val="24"/>
          <w:szCs w:val="24"/>
        </w:rPr>
        <w:t>В случае невозможности устранения неисправности дистанционно</w:t>
      </w:r>
      <w:r w:rsidR="000B5EA7" w:rsidRPr="002617FF">
        <w:rPr>
          <w:rFonts w:ascii="Tahoma" w:hAnsi="Tahoma" w:cs="Tahoma"/>
          <w:sz w:val="24"/>
          <w:szCs w:val="24"/>
        </w:rPr>
        <w:t xml:space="preserve"> (через консультацию)</w:t>
      </w:r>
      <w:r w:rsidRPr="002617FF">
        <w:rPr>
          <w:rFonts w:ascii="Tahoma" w:hAnsi="Tahoma" w:cs="Tahoma"/>
          <w:sz w:val="24"/>
          <w:szCs w:val="24"/>
        </w:rPr>
        <w:t xml:space="preserve">, </w:t>
      </w:r>
      <w:r w:rsidR="004A705D" w:rsidRPr="002617FF">
        <w:rPr>
          <w:rFonts w:ascii="Tahoma" w:hAnsi="Tahoma" w:cs="Tahoma"/>
          <w:sz w:val="24"/>
          <w:szCs w:val="24"/>
        </w:rPr>
        <w:t>осуществляется</w:t>
      </w:r>
      <w:r w:rsidRPr="002617FF">
        <w:rPr>
          <w:rFonts w:ascii="Tahoma" w:hAnsi="Tahoma" w:cs="Tahoma"/>
          <w:sz w:val="24"/>
          <w:szCs w:val="24"/>
        </w:rPr>
        <w:t xml:space="preserve"> выезд</w:t>
      </w:r>
      <w:r w:rsidR="0034613C" w:rsidRPr="002617FF">
        <w:rPr>
          <w:rFonts w:ascii="Tahoma" w:hAnsi="Tahoma" w:cs="Tahoma"/>
          <w:sz w:val="24"/>
          <w:szCs w:val="24"/>
        </w:rPr>
        <w:t xml:space="preserve"> </w:t>
      </w:r>
      <w:r w:rsidRPr="002617FF">
        <w:rPr>
          <w:rFonts w:ascii="Tahoma" w:hAnsi="Tahoma" w:cs="Tahoma"/>
          <w:sz w:val="24"/>
          <w:szCs w:val="24"/>
        </w:rPr>
        <w:t>Исполнителя</w:t>
      </w:r>
      <w:r w:rsidR="004A705D" w:rsidRPr="002617FF">
        <w:rPr>
          <w:rFonts w:ascii="Tahoma" w:hAnsi="Tahoma" w:cs="Tahoma"/>
          <w:sz w:val="24"/>
          <w:szCs w:val="24"/>
        </w:rPr>
        <w:t xml:space="preserve"> </w:t>
      </w:r>
      <w:r w:rsidRPr="002617FF">
        <w:rPr>
          <w:rFonts w:ascii="Tahoma" w:hAnsi="Tahoma" w:cs="Tahoma"/>
          <w:sz w:val="24"/>
          <w:szCs w:val="24"/>
        </w:rPr>
        <w:t xml:space="preserve">для решения инцидента и устранение неисправности </w:t>
      </w:r>
      <w:r w:rsidR="004A705D" w:rsidRPr="002617FF">
        <w:rPr>
          <w:rFonts w:ascii="Tahoma" w:hAnsi="Tahoma" w:cs="Tahoma"/>
          <w:sz w:val="24"/>
          <w:szCs w:val="24"/>
        </w:rPr>
        <w:t>СУО</w:t>
      </w:r>
      <w:r w:rsidRPr="002617FF">
        <w:rPr>
          <w:rFonts w:ascii="Tahoma" w:hAnsi="Tahoma" w:cs="Tahoma"/>
          <w:sz w:val="24"/>
          <w:szCs w:val="24"/>
        </w:rPr>
        <w:t xml:space="preserve"> на мест</w:t>
      </w:r>
      <w:r w:rsidR="0034613C" w:rsidRPr="002617FF">
        <w:rPr>
          <w:rFonts w:ascii="Tahoma" w:hAnsi="Tahoma" w:cs="Tahoma"/>
          <w:sz w:val="24"/>
          <w:szCs w:val="24"/>
        </w:rPr>
        <w:t>е</w:t>
      </w:r>
      <w:r w:rsidR="004A705D" w:rsidRPr="002617FF">
        <w:rPr>
          <w:rFonts w:ascii="Tahoma" w:hAnsi="Tahoma" w:cs="Tahoma"/>
          <w:sz w:val="24"/>
          <w:szCs w:val="24"/>
        </w:rPr>
        <w:t xml:space="preserve"> ее дислокации</w:t>
      </w:r>
      <w:r w:rsidRPr="002617FF">
        <w:rPr>
          <w:rFonts w:ascii="Tahoma" w:hAnsi="Tahoma" w:cs="Tahoma"/>
          <w:sz w:val="24"/>
          <w:szCs w:val="24"/>
        </w:rPr>
        <w:t>.</w:t>
      </w:r>
    </w:p>
    <w:p w:rsidR="002617FF" w:rsidRDefault="001A0801" w:rsidP="00F069E6">
      <w:pPr>
        <w:pStyle w:val="af8"/>
        <w:numPr>
          <w:ilvl w:val="1"/>
          <w:numId w:val="30"/>
        </w:numPr>
        <w:tabs>
          <w:tab w:val="left" w:pos="851"/>
        </w:tabs>
        <w:suppressAutoHyphens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Во время планового технического</w:t>
      </w:r>
      <w:r w:rsidR="004A705D" w:rsidRPr="002617FF">
        <w:rPr>
          <w:rFonts w:ascii="Tahoma" w:hAnsi="Tahoma" w:cs="Tahoma"/>
          <w:sz w:val="24"/>
          <w:szCs w:val="24"/>
        </w:rPr>
        <w:t xml:space="preserve"> обслуживание СУО, </w:t>
      </w:r>
      <w:r w:rsidRPr="002617FF">
        <w:rPr>
          <w:rFonts w:ascii="Tahoma" w:hAnsi="Tahoma" w:cs="Tahoma"/>
          <w:sz w:val="24"/>
          <w:szCs w:val="24"/>
        </w:rPr>
        <w:t xml:space="preserve">при выявлении </w:t>
      </w:r>
      <w:r w:rsidR="004A705D" w:rsidRPr="002617FF">
        <w:rPr>
          <w:rFonts w:ascii="Tahoma" w:hAnsi="Tahoma" w:cs="Tahoma"/>
          <w:sz w:val="24"/>
          <w:szCs w:val="24"/>
        </w:rPr>
        <w:t>дефектов</w:t>
      </w:r>
      <w:r w:rsidR="006522AD" w:rsidRPr="002617FF">
        <w:rPr>
          <w:rFonts w:ascii="Tahoma" w:hAnsi="Tahoma" w:cs="Tahoma"/>
          <w:sz w:val="24"/>
          <w:szCs w:val="24"/>
        </w:rPr>
        <w:t xml:space="preserve">, </w:t>
      </w:r>
      <w:r w:rsidRPr="002617FF">
        <w:rPr>
          <w:rFonts w:ascii="Tahoma" w:hAnsi="Tahoma" w:cs="Tahoma"/>
          <w:sz w:val="24"/>
          <w:szCs w:val="24"/>
        </w:rPr>
        <w:t>н</w:t>
      </w:r>
      <w:r w:rsidR="004A705D" w:rsidRPr="002617FF">
        <w:rPr>
          <w:rFonts w:ascii="Tahoma" w:hAnsi="Tahoma" w:cs="Tahoma"/>
          <w:sz w:val="24"/>
          <w:szCs w:val="24"/>
        </w:rPr>
        <w:t>еисправностей</w:t>
      </w:r>
      <w:r w:rsidRPr="002617FF">
        <w:rPr>
          <w:rFonts w:ascii="Tahoma" w:hAnsi="Tahoma" w:cs="Tahoma"/>
          <w:sz w:val="24"/>
          <w:szCs w:val="24"/>
        </w:rPr>
        <w:t xml:space="preserve">, не </w:t>
      </w:r>
      <w:r w:rsidR="004A705D" w:rsidRPr="002617FF">
        <w:rPr>
          <w:rFonts w:ascii="Tahoma" w:hAnsi="Tahoma" w:cs="Tahoma"/>
          <w:sz w:val="24"/>
          <w:szCs w:val="24"/>
        </w:rPr>
        <w:t>корректной работе</w:t>
      </w:r>
      <w:r w:rsidRPr="002617FF">
        <w:rPr>
          <w:rFonts w:ascii="Tahoma" w:hAnsi="Tahoma" w:cs="Tahoma"/>
          <w:sz w:val="24"/>
          <w:szCs w:val="24"/>
        </w:rPr>
        <w:t xml:space="preserve"> аппаратной части/</w:t>
      </w:r>
      <w:r w:rsidR="004A705D" w:rsidRPr="002617FF">
        <w:rPr>
          <w:rFonts w:ascii="Tahoma" w:hAnsi="Tahoma" w:cs="Tahoma"/>
          <w:sz w:val="24"/>
          <w:szCs w:val="24"/>
        </w:rPr>
        <w:t>механизмов СУО</w:t>
      </w:r>
      <w:r w:rsidRPr="002617FF">
        <w:rPr>
          <w:rFonts w:ascii="Tahoma" w:hAnsi="Tahoma" w:cs="Tahoma"/>
          <w:sz w:val="24"/>
          <w:szCs w:val="24"/>
        </w:rPr>
        <w:t>,</w:t>
      </w:r>
      <w:r w:rsidR="004A705D" w:rsidRPr="002617FF">
        <w:rPr>
          <w:rFonts w:ascii="Tahoma" w:hAnsi="Tahoma" w:cs="Tahoma"/>
          <w:sz w:val="24"/>
          <w:szCs w:val="24"/>
        </w:rPr>
        <w:t xml:space="preserve"> производиться их ремонт/</w:t>
      </w:r>
      <w:r w:rsidRPr="002617FF">
        <w:rPr>
          <w:rFonts w:ascii="Tahoma" w:hAnsi="Tahoma" w:cs="Tahoma"/>
          <w:sz w:val="24"/>
          <w:szCs w:val="24"/>
        </w:rPr>
        <w:t xml:space="preserve"> </w:t>
      </w:r>
      <w:r w:rsidR="0034613C" w:rsidRPr="002617FF">
        <w:rPr>
          <w:rFonts w:ascii="Tahoma" w:hAnsi="Tahoma" w:cs="Tahoma"/>
          <w:sz w:val="24"/>
          <w:szCs w:val="24"/>
        </w:rPr>
        <w:t>замена, формирования отчет и рекомендаций по состоянию оборудования после проверки.</w:t>
      </w:r>
    </w:p>
    <w:p w:rsidR="002617FF" w:rsidRDefault="007543F0" w:rsidP="00F069E6">
      <w:pPr>
        <w:pStyle w:val="af8"/>
        <w:numPr>
          <w:ilvl w:val="1"/>
          <w:numId w:val="30"/>
        </w:numPr>
        <w:tabs>
          <w:tab w:val="left" w:pos="284"/>
          <w:tab w:val="left" w:pos="851"/>
        </w:tabs>
        <w:suppressAutoHyphens/>
        <w:autoSpaceDE w:val="0"/>
        <w:autoSpaceDN w:val="0"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При оказании услуг</w:t>
      </w:r>
      <w:r w:rsidR="004A705D" w:rsidRPr="002617FF">
        <w:rPr>
          <w:rFonts w:ascii="Tahoma" w:hAnsi="Tahoma" w:cs="Tahoma"/>
          <w:sz w:val="24"/>
          <w:szCs w:val="24"/>
        </w:rPr>
        <w:t xml:space="preserve"> Исполнитель</w:t>
      </w:r>
      <w:r w:rsidRPr="002617FF">
        <w:rPr>
          <w:rFonts w:ascii="Tahoma" w:hAnsi="Tahoma" w:cs="Tahoma"/>
          <w:sz w:val="24"/>
          <w:szCs w:val="24"/>
        </w:rPr>
        <w:t xml:space="preserve"> обеспечивает консультирование, обучение представителей Заказчика по вопроса</w:t>
      </w:r>
      <w:r w:rsidR="00F1267C" w:rsidRPr="002617FF">
        <w:rPr>
          <w:rFonts w:ascii="Tahoma" w:hAnsi="Tahoma" w:cs="Tahoma"/>
          <w:sz w:val="24"/>
          <w:szCs w:val="24"/>
        </w:rPr>
        <w:t xml:space="preserve">м, связанным с эксплуатацией </w:t>
      </w:r>
      <w:r w:rsidR="004A705D" w:rsidRPr="002617FF">
        <w:rPr>
          <w:rFonts w:ascii="Tahoma" w:hAnsi="Tahoma" w:cs="Tahoma"/>
          <w:sz w:val="24"/>
          <w:szCs w:val="24"/>
        </w:rPr>
        <w:t>СУО</w:t>
      </w:r>
      <w:r w:rsidRPr="002617FF">
        <w:rPr>
          <w:rFonts w:ascii="Tahoma" w:hAnsi="Tahoma" w:cs="Tahoma"/>
          <w:sz w:val="24"/>
          <w:szCs w:val="24"/>
        </w:rPr>
        <w:t>.</w:t>
      </w:r>
    </w:p>
    <w:p w:rsidR="002617FF" w:rsidRDefault="007543F0" w:rsidP="00F069E6">
      <w:pPr>
        <w:pStyle w:val="af8"/>
        <w:numPr>
          <w:ilvl w:val="1"/>
          <w:numId w:val="30"/>
        </w:numPr>
        <w:tabs>
          <w:tab w:val="left" w:pos="284"/>
          <w:tab w:val="left" w:pos="851"/>
        </w:tabs>
        <w:suppressAutoHyphens/>
        <w:autoSpaceDE w:val="0"/>
        <w:autoSpaceDN w:val="0"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lastRenderedPageBreak/>
        <w:t>Ежемесячно предоставлять</w:t>
      </w:r>
      <w:r w:rsidR="0034613C" w:rsidRPr="002617FF">
        <w:rPr>
          <w:rFonts w:ascii="Tahoma" w:hAnsi="Tahoma" w:cs="Tahoma"/>
          <w:sz w:val="24"/>
          <w:szCs w:val="24"/>
        </w:rPr>
        <w:t>ся</w:t>
      </w:r>
      <w:r w:rsidRPr="002617FF">
        <w:rPr>
          <w:rFonts w:ascii="Tahoma" w:hAnsi="Tahoma" w:cs="Tahoma"/>
          <w:sz w:val="24"/>
          <w:szCs w:val="24"/>
        </w:rPr>
        <w:t xml:space="preserve"> в адрес Заказчика, Акт сдачи-приемки оказанных услуг, счет-фактуру, оформленный в соответствии с действующим законодательством РФ, счет на оплату.</w:t>
      </w:r>
    </w:p>
    <w:p w:rsidR="00FF2CB9" w:rsidRPr="002617FF" w:rsidRDefault="00FF2CB9" w:rsidP="00F069E6">
      <w:pPr>
        <w:pStyle w:val="af8"/>
        <w:numPr>
          <w:ilvl w:val="1"/>
          <w:numId w:val="30"/>
        </w:numPr>
        <w:tabs>
          <w:tab w:val="left" w:pos="284"/>
          <w:tab w:val="left" w:pos="851"/>
        </w:tabs>
        <w:suppressAutoHyphens/>
        <w:autoSpaceDE w:val="0"/>
        <w:autoSpaceDN w:val="0"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Согласовать график и форму отчета проведения планового технического обслуживание СУО не позднее месяца после заключения договора.</w:t>
      </w:r>
    </w:p>
    <w:p w:rsidR="0067336A" w:rsidRPr="003A4F69" w:rsidRDefault="0067336A" w:rsidP="00FF2921">
      <w:pPr>
        <w:ind w:left="709" w:firstLine="0"/>
        <w:rPr>
          <w:rFonts w:ascii="Tahoma" w:hAnsi="Tahoma" w:cs="Tahoma"/>
          <w:sz w:val="24"/>
          <w:szCs w:val="24"/>
          <w:lang w:eastAsia="x-none"/>
        </w:rPr>
      </w:pPr>
    </w:p>
    <w:p w:rsidR="00F1267C" w:rsidRPr="003A4F69" w:rsidRDefault="00F1267C" w:rsidP="007543F0">
      <w:pPr>
        <w:tabs>
          <w:tab w:val="left" w:pos="284"/>
        </w:tabs>
        <w:autoSpaceDE w:val="0"/>
        <w:autoSpaceDN w:val="0"/>
        <w:ind w:left="0" w:firstLine="0"/>
        <w:jc w:val="both"/>
        <w:rPr>
          <w:rFonts w:ascii="Tahoma" w:hAnsi="Tahoma" w:cs="Tahoma"/>
          <w:sz w:val="24"/>
          <w:szCs w:val="24"/>
        </w:rPr>
      </w:pPr>
    </w:p>
    <w:p w:rsidR="00B32879" w:rsidRDefault="00B32879" w:rsidP="00B32879">
      <w:pPr>
        <w:pStyle w:val="af8"/>
        <w:numPr>
          <w:ilvl w:val="0"/>
          <w:numId w:val="30"/>
        </w:numPr>
        <w:ind w:left="360" w:right="-100"/>
        <w:rPr>
          <w:rFonts w:ascii="Tahoma" w:hAnsi="Tahoma" w:cs="Tahoma"/>
          <w:b/>
          <w:sz w:val="24"/>
          <w:szCs w:val="24"/>
        </w:rPr>
      </w:pPr>
      <w:r w:rsidRPr="004B0697">
        <w:rPr>
          <w:rFonts w:ascii="Tahoma" w:hAnsi="Tahoma" w:cs="Tahoma"/>
          <w:b/>
          <w:sz w:val="24"/>
          <w:szCs w:val="24"/>
        </w:rPr>
        <w:t>Требования к Системе учета инцидентов и сервисных заявок</w:t>
      </w:r>
    </w:p>
    <w:p w:rsidR="00490633" w:rsidRPr="004B0697" w:rsidRDefault="00490633" w:rsidP="00490633">
      <w:pPr>
        <w:pStyle w:val="af8"/>
        <w:ind w:left="360" w:right="-100" w:firstLine="0"/>
        <w:rPr>
          <w:rFonts w:ascii="Tahoma" w:hAnsi="Tahoma" w:cs="Tahoma"/>
          <w:b/>
          <w:sz w:val="24"/>
          <w:szCs w:val="24"/>
        </w:rPr>
      </w:pPr>
    </w:p>
    <w:p w:rsidR="002617FF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4" w:firstLine="0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 xml:space="preserve">Все поступающие Исполнителю в 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рамках </w:t>
      </w:r>
      <w:r w:rsidR="00F069E6" w:rsidRPr="00235003">
        <w:rPr>
          <w:rFonts w:ascii="Tahoma" w:hAnsi="Tahoma" w:cs="Tahoma"/>
          <w:color w:val="000000" w:themeColor="text1"/>
          <w:sz w:val="24"/>
          <w:szCs w:val="24"/>
        </w:rPr>
        <w:t>Договора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 обращения, а </w:t>
      </w:r>
      <w:r w:rsidRPr="002617FF">
        <w:rPr>
          <w:rFonts w:ascii="Tahoma" w:hAnsi="Tahoma" w:cs="Tahoma"/>
          <w:sz w:val="24"/>
          <w:szCs w:val="24"/>
        </w:rPr>
        <w:t>также запросы о ходе работ по этим обращениям подлежат документальной регистрации. Исполнитель должен обеспечить автоматизированный учет инцидентов и сервисных запросов Заказчика посредством автоматизированной системы учета инцидентов и сервисных запросов (далее — СУИСЗ).</w:t>
      </w:r>
    </w:p>
    <w:p w:rsidR="002617FF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4" w:firstLine="0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Под документальной регистрацией обращения понимается создание в СУИСЗ новой Заявки на обслуживание или ремонт.</w:t>
      </w:r>
    </w:p>
    <w:p w:rsidR="00B32879" w:rsidRPr="002617FF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4" w:firstLine="0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СУИСЗ должна иметь не менее следующих вариантов регистрации заявок:</w:t>
      </w:r>
    </w:p>
    <w:p w:rsidR="00B32879" w:rsidRPr="00DB5F6A" w:rsidRDefault="00B32879" w:rsidP="00B32879">
      <w:pPr>
        <w:pStyle w:val="af8"/>
        <w:numPr>
          <w:ilvl w:val="2"/>
          <w:numId w:val="43"/>
        </w:numPr>
        <w:jc w:val="both"/>
        <w:rPr>
          <w:rFonts w:ascii="Tahoma" w:hAnsi="Tahoma" w:cs="Tahoma"/>
          <w:sz w:val="24"/>
          <w:szCs w:val="24"/>
        </w:rPr>
      </w:pPr>
      <w:r w:rsidRPr="00DB5F6A">
        <w:rPr>
          <w:rFonts w:ascii="Tahoma" w:hAnsi="Tahoma" w:cs="Tahoma"/>
          <w:sz w:val="24"/>
          <w:szCs w:val="24"/>
        </w:rPr>
        <w:t>Регистрация заявок диспетчером из интерфейса</w:t>
      </w:r>
      <w:r w:rsidR="00674332">
        <w:rPr>
          <w:rFonts w:ascii="Tahoma" w:hAnsi="Tahoma" w:cs="Tahoma"/>
          <w:sz w:val="24"/>
          <w:szCs w:val="24"/>
        </w:rPr>
        <w:t xml:space="preserve"> (полученные по</w:t>
      </w:r>
      <w:r w:rsidR="008A6713">
        <w:rPr>
          <w:rFonts w:ascii="Tahoma" w:hAnsi="Tahoma" w:cs="Tahoma"/>
          <w:sz w:val="24"/>
          <w:szCs w:val="24"/>
        </w:rPr>
        <w:t xml:space="preserve">средством </w:t>
      </w:r>
      <w:r w:rsidR="008A6713">
        <w:rPr>
          <w:rFonts w:ascii="Tahoma" w:hAnsi="Tahoma" w:cs="Tahoma"/>
          <w:sz w:val="24"/>
          <w:szCs w:val="24"/>
          <w:lang w:val="en-US"/>
        </w:rPr>
        <w:t>email</w:t>
      </w:r>
      <w:r w:rsidR="008A6713" w:rsidRPr="008A6713">
        <w:rPr>
          <w:rFonts w:ascii="Tahoma" w:hAnsi="Tahoma" w:cs="Tahoma"/>
          <w:sz w:val="24"/>
          <w:szCs w:val="24"/>
        </w:rPr>
        <w:t xml:space="preserve"> </w:t>
      </w:r>
      <w:r w:rsidR="008A6713">
        <w:rPr>
          <w:rFonts w:ascii="Tahoma" w:hAnsi="Tahoma" w:cs="Tahoma"/>
          <w:sz w:val="24"/>
          <w:szCs w:val="24"/>
        </w:rPr>
        <w:t>и телефона от представителей заказчика)</w:t>
      </w:r>
      <w:r w:rsidRPr="00DB5F6A">
        <w:rPr>
          <w:rFonts w:ascii="Tahoma" w:hAnsi="Tahoma" w:cs="Tahoma"/>
          <w:sz w:val="24"/>
          <w:szCs w:val="24"/>
        </w:rPr>
        <w:t>;</w:t>
      </w:r>
    </w:p>
    <w:p w:rsidR="00B32879" w:rsidRPr="00DB5F6A" w:rsidRDefault="00B32879" w:rsidP="00B32879">
      <w:pPr>
        <w:pStyle w:val="af8"/>
        <w:numPr>
          <w:ilvl w:val="2"/>
          <w:numId w:val="43"/>
        </w:numPr>
        <w:jc w:val="both"/>
        <w:rPr>
          <w:rFonts w:ascii="Tahoma" w:hAnsi="Tahoma" w:cs="Tahoma"/>
          <w:sz w:val="24"/>
          <w:szCs w:val="24"/>
        </w:rPr>
      </w:pPr>
      <w:r w:rsidRPr="00DB5F6A">
        <w:rPr>
          <w:rFonts w:ascii="Tahoma" w:hAnsi="Tahoma" w:cs="Tahoma"/>
          <w:sz w:val="24"/>
          <w:szCs w:val="24"/>
        </w:rPr>
        <w:t>Регистрация заявок ответственным специалистом Заказчика через портал для пользователя;</w:t>
      </w:r>
    </w:p>
    <w:p w:rsidR="00B32879" w:rsidRPr="00DB5F6A" w:rsidRDefault="00B32879" w:rsidP="00B32879">
      <w:pPr>
        <w:pStyle w:val="af8"/>
        <w:numPr>
          <w:ilvl w:val="2"/>
          <w:numId w:val="43"/>
        </w:numPr>
        <w:jc w:val="both"/>
        <w:rPr>
          <w:rFonts w:ascii="Tahoma" w:hAnsi="Tahoma" w:cs="Tahoma"/>
          <w:sz w:val="24"/>
          <w:szCs w:val="24"/>
        </w:rPr>
      </w:pPr>
      <w:r w:rsidRPr="00DB5F6A">
        <w:rPr>
          <w:rFonts w:ascii="Tahoma" w:hAnsi="Tahoma" w:cs="Tahoma"/>
          <w:sz w:val="24"/>
          <w:szCs w:val="24"/>
        </w:rPr>
        <w:t>Автоматизированная регистрация заявок, которые были отправлены по электронной почте;</w:t>
      </w:r>
    </w:p>
    <w:p w:rsidR="00B32879" w:rsidRDefault="00B32879" w:rsidP="00B32879">
      <w:pPr>
        <w:pStyle w:val="af8"/>
        <w:numPr>
          <w:ilvl w:val="2"/>
          <w:numId w:val="43"/>
        </w:numPr>
        <w:jc w:val="both"/>
        <w:rPr>
          <w:rFonts w:ascii="Tahoma" w:hAnsi="Tahoma" w:cs="Tahoma"/>
          <w:sz w:val="24"/>
          <w:szCs w:val="24"/>
        </w:rPr>
      </w:pPr>
      <w:r w:rsidRPr="00DB5F6A">
        <w:rPr>
          <w:rFonts w:ascii="Tahoma" w:hAnsi="Tahoma" w:cs="Tahoma"/>
          <w:sz w:val="24"/>
          <w:szCs w:val="24"/>
        </w:rPr>
        <w:t>Автоматическая регистрация повторяющихся заявок.</w:t>
      </w:r>
    </w:p>
    <w:p w:rsidR="002617FF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Способ регистрации заявки в СУИСЗ должен определяться автоматически и отображаться в карточке заявки.</w:t>
      </w:r>
    </w:p>
    <w:p w:rsidR="002617FF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 xml:space="preserve">СУИСЗ должна иметь возможность автоматически рассчитывать плановую дату и время решения заявки 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соответствующий требованиям </w:t>
      </w:r>
      <w:r w:rsidR="00541139" w:rsidRPr="00235003">
        <w:rPr>
          <w:rFonts w:ascii="Tahoma" w:hAnsi="Tahoma" w:cs="Tahoma"/>
          <w:color w:val="000000" w:themeColor="text1"/>
          <w:sz w:val="24"/>
          <w:szCs w:val="24"/>
        </w:rPr>
        <w:t>Договора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 (нормативы обработки заяво</w:t>
      </w:r>
      <w:r w:rsidR="00541139" w:rsidRPr="00235003">
        <w:rPr>
          <w:rFonts w:ascii="Tahoma" w:hAnsi="Tahoma" w:cs="Tahoma"/>
          <w:color w:val="000000" w:themeColor="text1"/>
          <w:sz w:val="24"/>
          <w:szCs w:val="24"/>
        </w:rPr>
        <w:t>к (SLA)), а также в СУИСЗ должен включать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 возможность</w:t>
      </w:r>
      <w:r w:rsidR="00541139" w:rsidRPr="00235003">
        <w:rPr>
          <w:rFonts w:ascii="Tahoma" w:hAnsi="Tahoma" w:cs="Tahoma"/>
          <w:color w:val="000000" w:themeColor="text1"/>
          <w:sz w:val="24"/>
          <w:szCs w:val="24"/>
        </w:rPr>
        <w:t>,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 в случае необходимости</w:t>
      </w:r>
      <w:r w:rsidR="00541139" w:rsidRPr="00235003">
        <w:rPr>
          <w:rFonts w:ascii="Tahoma" w:hAnsi="Tahoma" w:cs="Tahoma"/>
          <w:color w:val="000000" w:themeColor="text1"/>
          <w:sz w:val="24"/>
          <w:szCs w:val="24"/>
        </w:rPr>
        <w:t>,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 задать вручн</w:t>
      </w:r>
      <w:r w:rsidR="002617FF" w:rsidRPr="00235003">
        <w:rPr>
          <w:rFonts w:ascii="Tahoma" w:hAnsi="Tahoma" w:cs="Tahoma"/>
          <w:color w:val="000000" w:themeColor="text1"/>
          <w:sz w:val="24"/>
          <w:szCs w:val="24"/>
        </w:rPr>
        <w:t>ую плановую дату решения заявки</w:t>
      </w:r>
      <w:r w:rsidR="00541139">
        <w:rPr>
          <w:rFonts w:ascii="Tahoma" w:hAnsi="Tahoma" w:cs="Tahoma"/>
          <w:sz w:val="24"/>
          <w:szCs w:val="24"/>
        </w:rPr>
        <w:t>)</w:t>
      </w:r>
      <w:r w:rsidR="002617FF">
        <w:rPr>
          <w:rFonts w:ascii="Tahoma" w:hAnsi="Tahoma" w:cs="Tahoma"/>
          <w:sz w:val="24"/>
          <w:szCs w:val="24"/>
        </w:rPr>
        <w:t>.</w:t>
      </w:r>
    </w:p>
    <w:p w:rsidR="002617FF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СУИСЗ должна иметь модуль “Нормативы обработки заявок (SLA)”, который позволяет учитывать SLA для контроля времени решения заявок, времени реакции на заявки и графиков обслуживания в привязке к конкретным ФИО представителей Заказчика, типам и приоритетам заявок, а также ко времени регистрации заявок.</w:t>
      </w:r>
    </w:p>
    <w:p w:rsidR="002617FF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В качестве норматива обработки заявок в СУИСЗ должен использоваться норматив на решение заявки — время, в которое должен уложиться Исполнитель, чтобы решить заявку (с учетом графика обслуживания Заказчика). Для более прозрачной работы и удовлетворения требований Заказчика в СУИСЗ должен существовать параметр время реакции. Под временем реакции понимается время, до наступления которого новая заявка должна быть взята в работу. Фактом взятия заявки в работу должна быть либо смена статуса заявки, либо добавление Исполнителем первого ответа на заявку Заказчика.</w:t>
      </w:r>
    </w:p>
    <w:p w:rsidR="002617FF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Плановое время решения и плановое время реакции для заявок должно накладываться на график обслуживания и рассчитываться в СУИСЗ автоматически при регистрации заявок. В случае необходимости на форме регистрации заявки плановое время решения должно быть установлено вручную.</w:t>
      </w:r>
    </w:p>
    <w:p w:rsidR="002617FF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В СУИСЗ должна быть возможность задавать график обслуживания, плановое время решения и плановое время реакции.</w:t>
      </w:r>
      <w:r w:rsidR="002617FF">
        <w:rPr>
          <w:rFonts w:ascii="Tahoma" w:hAnsi="Tahoma" w:cs="Tahoma"/>
          <w:sz w:val="24"/>
          <w:szCs w:val="24"/>
        </w:rPr>
        <w:t xml:space="preserve"> </w:t>
      </w:r>
      <w:r w:rsidRPr="002617FF">
        <w:rPr>
          <w:rFonts w:ascii="Tahoma" w:hAnsi="Tahoma" w:cs="Tahoma"/>
          <w:sz w:val="24"/>
          <w:szCs w:val="24"/>
        </w:rPr>
        <w:t>При расчете планового времени решения заявок, планового времени реакции и отображении временных параметров в СУИСЗ должен учитываться часовой пояс Заказчика.</w:t>
      </w:r>
    </w:p>
    <w:p w:rsidR="002617FF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В СУИСЗ должна быть возможность оповещения ответственных и наблюдателей о приближении крайнего срока решения заявки.</w:t>
      </w:r>
    </w:p>
    <w:p w:rsidR="002617FF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lastRenderedPageBreak/>
        <w:t>В СУИСЗ должна быть предусмотрена возможность добавления Дополнительных параметры заявок по запросу Заказчика, которые будут отображаться на списке заявок и карточке заявки.</w:t>
      </w:r>
    </w:p>
    <w:p w:rsidR="00B32879" w:rsidRPr="00674332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674332">
        <w:rPr>
          <w:rFonts w:ascii="Tahoma" w:hAnsi="Tahoma" w:cs="Tahoma"/>
          <w:sz w:val="24"/>
          <w:szCs w:val="24"/>
        </w:rPr>
        <w:t xml:space="preserve">Для отображения дополнительного атрибута </w:t>
      </w:r>
      <w:r w:rsidR="00541139" w:rsidRPr="00674332">
        <w:rPr>
          <w:rFonts w:ascii="Tahoma" w:hAnsi="Tahoma" w:cs="Tahoma"/>
          <w:sz w:val="24"/>
          <w:szCs w:val="24"/>
        </w:rPr>
        <w:t>в</w:t>
      </w:r>
      <w:r w:rsidRPr="00674332">
        <w:rPr>
          <w:rFonts w:ascii="Tahoma" w:hAnsi="Tahoma" w:cs="Tahoma"/>
          <w:sz w:val="24"/>
          <w:szCs w:val="24"/>
        </w:rPr>
        <w:t xml:space="preserve"> списке заявок в СУИСЗ должна быть предусмотрена возможность включить атрибут в состав полей, а также должна быть возможность изменить состав и порядок полей </w:t>
      </w:r>
      <w:r w:rsidR="00541139" w:rsidRPr="00674332">
        <w:rPr>
          <w:rFonts w:ascii="Tahoma" w:hAnsi="Tahoma" w:cs="Tahoma"/>
          <w:sz w:val="24"/>
          <w:szCs w:val="24"/>
        </w:rPr>
        <w:t>в</w:t>
      </w:r>
      <w:r w:rsidRPr="00674332">
        <w:rPr>
          <w:rFonts w:ascii="Tahoma" w:hAnsi="Tahoma" w:cs="Tahoma"/>
          <w:sz w:val="24"/>
          <w:szCs w:val="24"/>
        </w:rPr>
        <w:t xml:space="preserve"> списке заявок.</w:t>
      </w:r>
    </w:p>
    <w:p w:rsidR="002617FF" w:rsidRPr="00674332" w:rsidRDefault="00B32879" w:rsidP="002617FF">
      <w:pPr>
        <w:ind w:left="426" w:hanging="2"/>
        <w:jc w:val="both"/>
        <w:rPr>
          <w:rFonts w:ascii="Tahoma" w:hAnsi="Tahoma" w:cs="Tahoma"/>
          <w:sz w:val="24"/>
          <w:szCs w:val="24"/>
        </w:rPr>
      </w:pPr>
      <w:r w:rsidRPr="00674332">
        <w:rPr>
          <w:rFonts w:ascii="Tahoma" w:hAnsi="Tahoma" w:cs="Tahoma"/>
          <w:sz w:val="24"/>
          <w:szCs w:val="24"/>
        </w:rPr>
        <w:t>Для всех дополнительных атрибутов в СУИСЗ до</w:t>
      </w:r>
      <w:r w:rsidR="00541139" w:rsidRPr="00674332">
        <w:rPr>
          <w:rFonts w:ascii="Tahoma" w:hAnsi="Tahoma" w:cs="Tahoma"/>
          <w:sz w:val="24"/>
          <w:szCs w:val="24"/>
        </w:rPr>
        <w:t>лжна быть возможность установки видимости</w:t>
      </w:r>
      <w:r w:rsidRPr="00674332">
        <w:rPr>
          <w:rFonts w:ascii="Tahoma" w:hAnsi="Tahoma" w:cs="Tahoma"/>
          <w:sz w:val="24"/>
          <w:szCs w:val="24"/>
        </w:rPr>
        <w:t xml:space="preserve"> для Исполнителей и контактных л</w:t>
      </w:r>
      <w:r w:rsidR="00541139" w:rsidRPr="00674332">
        <w:rPr>
          <w:rFonts w:ascii="Tahoma" w:hAnsi="Tahoma" w:cs="Tahoma"/>
          <w:sz w:val="24"/>
          <w:szCs w:val="24"/>
        </w:rPr>
        <w:t>иц Заказчика, а также определения обязательности</w:t>
      </w:r>
      <w:r w:rsidRPr="00674332">
        <w:rPr>
          <w:rFonts w:ascii="Tahoma" w:hAnsi="Tahoma" w:cs="Tahoma"/>
          <w:sz w:val="24"/>
          <w:szCs w:val="24"/>
        </w:rPr>
        <w:t xml:space="preserve"> заполнения атрибута на форме создания заявок через портал для пользователя.</w:t>
      </w:r>
    </w:p>
    <w:p w:rsidR="002617FF" w:rsidRPr="00674332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674332">
        <w:rPr>
          <w:rFonts w:ascii="Tahoma" w:hAnsi="Tahoma" w:cs="Tahoma"/>
          <w:sz w:val="24"/>
          <w:szCs w:val="24"/>
        </w:rPr>
        <w:t xml:space="preserve">Для заявок в СУИСЗ должна быть предусмотрена возможность указать приоритет, влияющий на очередность их выполнения при планировании работы Исполнителя. В СУИСЗ должна быть возможность задать приоритет исполнения заявки на форме создания заявки. При последующей обработке заявки </w:t>
      </w:r>
      <w:r w:rsidR="00541139" w:rsidRPr="00674332">
        <w:rPr>
          <w:rFonts w:ascii="Tahoma" w:hAnsi="Tahoma" w:cs="Tahoma"/>
          <w:sz w:val="24"/>
          <w:szCs w:val="24"/>
        </w:rPr>
        <w:t>должна быть возможность изменения</w:t>
      </w:r>
      <w:r w:rsidRPr="00674332">
        <w:rPr>
          <w:rFonts w:ascii="Tahoma" w:hAnsi="Tahoma" w:cs="Tahoma"/>
          <w:sz w:val="24"/>
          <w:szCs w:val="24"/>
        </w:rPr>
        <w:t xml:space="preserve"> ее приоритет на карточке заявки.</w:t>
      </w:r>
    </w:p>
    <w:p w:rsidR="00DD5CE9" w:rsidRPr="00674332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674332">
        <w:rPr>
          <w:rFonts w:ascii="Tahoma" w:hAnsi="Tahoma" w:cs="Tahoma"/>
          <w:sz w:val="24"/>
          <w:szCs w:val="24"/>
        </w:rPr>
        <w:t xml:space="preserve">В СУИСЗ должна быть предусмотрена возможность выставлять Наблюдателя к заявке — это сотрудники Заказчика, которым необходимо отслеживать этапы выполнения заявки. Список наблюдателей должен отображаться в карточке заявки. Так же в СУИСЗ должна быть возможность подписаться на наблюдение за заявкой или отредактировать список наблюдателей. Наблюдатели заявок в СУИСЗ должны иметь возможность получать уведомления </w:t>
      </w:r>
      <w:r w:rsidR="00541139" w:rsidRPr="00674332">
        <w:rPr>
          <w:rFonts w:ascii="Tahoma" w:hAnsi="Tahoma" w:cs="Tahoma"/>
          <w:sz w:val="24"/>
          <w:szCs w:val="24"/>
        </w:rPr>
        <w:t xml:space="preserve">по </w:t>
      </w:r>
      <w:proofErr w:type="spellStart"/>
      <w:r w:rsidRPr="00674332">
        <w:rPr>
          <w:rFonts w:ascii="Tahoma" w:hAnsi="Tahoma" w:cs="Tahoma"/>
          <w:sz w:val="24"/>
          <w:szCs w:val="24"/>
        </w:rPr>
        <w:t>Email</w:t>
      </w:r>
      <w:proofErr w:type="spellEnd"/>
      <w:r w:rsidRPr="00674332">
        <w:rPr>
          <w:rFonts w:ascii="Tahoma" w:hAnsi="Tahoma" w:cs="Tahoma"/>
          <w:sz w:val="24"/>
          <w:szCs w:val="24"/>
        </w:rPr>
        <w:t xml:space="preserve">, либо SMS-уведомления о событиях </w:t>
      </w:r>
      <w:r w:rsidR="00541139" w:rsidRPr="00674332">
        <w:rPr>
          <w:rFonts w:ascii="Tahoma" w:hAnsi="Tahoma" w:cs="Tahoma"/>
          <w:sz w:val="24"/>
          <w:szCs w:val="24"/>
        </w:rPr>
        <w:t>заявки</w:t>
      </w:r>
      <w:r w:rsidRPr="00674332">
        <w:rPr>
          <w:rFonts w:ascii="Tahoma" w:hAnsi="Tahoma" w:cs="Tahoma"/>
          <w:sz w:val="24"/>
          <w:szCs w:val="24"/>
        </w:rPr>
        <w:t>.</w:t>
      </w:r>
    </w:p>
    <w:p w:rsidR="00DD5CE9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674332">
        <w:rPr>
          <w:rFonts w:ascii="Tahoma" w:hAnsi="Tahoma" w:cs="Tahoma"/>
          <w:sz w:val="24"/>
          <w:szCs w:val="24"/>
        </w:rPr>
        <w:t xml:space="preserve">В СУИСЗ должна быть предусмотрена возможность </w:t>
      </w:r>
      <w:r w:rsidRPr="00DD5CE9">
        <w:rPr>
          <w:rFonts w:ascii="Tahoma" w:hAnsi="Tahoma" w:cs="Tahoma"/>
          <w:sz w:val="24"/>
          <w:szCs w:val="24"/>
        </w:rPr>
        <w:t>чтения файлов (фото/видео материалов), прикрепленных к заявкам.</w:t>
      </w:r>
    </w:p>
    <w:p w:rsidR="00DD5CE9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DD5CE9">
        <w:rPr>
          <w:rFonts w:ascii="Tahoma" w:hAnsi="Tahoma" w:cs="Tahoma"/>
          <w:sz w:val="24"/>
          <w:szCs w:val="24"/>
        </w:rPr>
        <w:t>СУИСЗ должна иметь возможность хранить и отображать историю всех действий с заявкой.</w:t>
      </w:r>
    </w:p>
    <w:p w:rsidR="00DD5CE9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DD5CE9">
        <w:rPr>
          <w:rFonts w:ascii="Tahoma" w:hAnsi="Tahoma" w:cs="Tahoma"/>
          <w:sz w:val="24"/>
          <w:szCs w:val="24"/>
        </w:rPr>
        <w:t>Для контроля качества услуг СУИСЗ должна иметь возможность контактным лицам Заказчика проставлять оценки выполненным заявкам Исполнителем. В СУИСЗ должна быть реализована аналитика по оценкам Заказчика в виде отчета.</w:t>
      </w:r>
    </w:p>
    <w:p w:rsidR="00DD5CE9" w:rsidRPr="00235003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DD5CE9">
        <w:rPr>
          <w:rFonts w:ascii="Tahoma" w:hAnsi="Tahoma" w:cs="Tahoma"/>
          <w:sz w:val="24"/>
          <w:szCs w:val="24"/>
        </w:rPr>
        <w:t xml:space="preserve">В СУИСЗ должен быть реализован модуль автоматического создания плановых работ по заданному расписанию для исполнения обязательных регулярных плановых 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активностей с оборудованием Заказчика, таких как регламентные работы, которые должны проводиться, начиная с даты заключения </w:t>
      </w:r>
      <w:r w:rsidR="00DA609B" w:rsidRPr="00235003">
        <w:rPr>
          <w:rFonts w:ascii="Tahoma" w:hAnsi="Tahoma" w:cs="Tahoma"/>
          <w:color w:val="000000" w:themeColor="text1"/>
          <w:sz w:val="24"/>
          <w:szCs w:val="24"/>
        </w:rPr>
        <w:t>Договора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 и с заданной Заказчиком периодичностью.</w:t>
      </w:r>
    </w:p>
    <w:p w:rsidR="00DD5CE9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СУИСЗ должна иметь возможность автоматизировать </w:t>
      </w:r>
      <w:r w:rsidRPr="00DD5CE9">
        <w:rPr>
          <w:rFonts w:ascii="Tahoma" w:hAnsi="Tahoma" w:cs="Tahoma"/>
          <w:sz w:val="24"/>
          <w:szCs w:val="24"/>
        </w:rPr>
        <w:t xml:space="preserve">процесс приема </w:t>
      </w:r>
      <w:proofErr w:type="spellStart"/>
      <w:r w:rsidRPr="00DD5CE9">
        <w:rPr>
          <w:rFonts w:ascii="Tahoma" w:hAnsi="Tahoma" w:cs="Tahoma"/>
          <w:sz w:val="24"/>
          <w:szCs w:val="24"/>
        </w:rPr>
        <w:t>email</w:t>
      </w:r>
      <w:proofErr w:type="spellEnd"/>
      <w:r w:rsidRPr="00DD5CE9">
        <w:rPr>
          <w:rFonts w:ascii="Tahoma" w:hAnsi="Tahoma" w:cs="Tahoma"/>
          <w:sz w:val="24"/>
          <w:szCs w:val="24"/>
        </w:rPr>
        <w:t xml:space="preserve">-обращений Заказчика и последующую электронную переписку по заявке, а именно все поступившие на </w:t>
      </w:r>
      <w:proofErr w:type="spellStart"/>
      <w:r w:rsidRPr="00DD5CE9">
        <w:rPr>
          <w:rFonts w:ascii="Tahoma" w:hAnsi="Tahoma" w:cs="Tahoma"/>
          <w:sz w:val="24"/>
          <w:szCs w:val="24"/>
        </w:rPr>
        <w:t>email</w:t>
      </w:r>
      <w:proofErr w:type="spellEnd"/>
      <w:r w:rsidRPr="00DD5CE9">
        <w:rPr>
          <w:rFonts w:ascii="Tahoma" w:hAnsi="Tahoma" w:cs="Tahoma"/>
          <w:sz w:val="24"/>
          <w:szCs w:val="24"/>
        </w:rPr>
        <w:t xml:space="preserve"> Исполнителя письма должны регистрироваться в СУИСЗ как заявки, либо прикрепляться как комментарии к существующим заявкам. Все приложенные к письмам файлы должны прикрепляться к заявкам.</w:t>
      </w:r>
    </w:p>
    <w:p w:rsidR="00DD5CE9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DD5CE9">
        <w:rPr>
          <w:rFonts w:ascii="Tahoma" w:hAnsi="Tahoma" w:cs="Tahoma"/>
          <w:sz w:val="24"/>
          <w:szCs w:val="24"/>
        </w:rPr>
        <w:t xml:space="preserve">СУИСЗ должна иметь возможность автоматически определять привязку заявок к контактам и Заказчикам по </w:t>
      </w:r>
      <w:proofErr w:type="spellStart"/>
      <w:r w:rsidRPr="00DD5CE9">
        <w:rPr>
          <w:rFonts w:ascii="Tahoma" w:hAnsi="Tahoma" w:cs="Tahoma"/>
          <w:sz w:val="24"/>
          <w:szCs w:val="24"/>
        </w:rPr>
        <w:t>email</w:t>
      </w:r>
      <w:proofErr w:type="spellEnd"/>
      <w:r w:rsidRPr="00DD5CE9">
        <w:rPr>
          <w:rFonts w:ascii="Tahoma" w:hAnsi="Tahoma" w:cs="Tahoma"/>
          <w:sz w:val="24"/>
          <w:szCs w:val="24"/>
        </w:rPr>
        <w:t xml:space="preserve">-у отправителя (если заявка отправлена с </w:t>
      </w:r>
      <w:proofErr w:type="spellStart"/>
      <w:r w:rsidRPr="00DD5CE9">
        <w:rPr>
          <w:rFonts w:ascii="Tahoma" w:hAnsi="Tahoma" w:cs="Tahoma"/>
          <w:sz w:val="24"/>
          <w:szCs w:val="24"/>
        </w:rPr>
        <w:t>email</w:t>
      </w:r>
      <w:proofErr w:type="spellEnd"/>
      <w:r w:rsidRPr="00DD5CE9">
        <w:rPr>
          <w:rFonts w:ascii="Tahoma" w:hAnsi="Tahoma" w:cs="Tahoma"/>
          <w:sz w:val="24"/>
          <w:szCs w:val="24"/>
        </w:rPr>
        <w:t xml:space="preserve"> неизвестного контактного лица, но домен в адресе отправителя совпадает с доменом Заказчика из базы Заказчиков, СУИСЗ должна определить связь новой заявки с найденной по домену Заказчика).</w:t>
      </w:r>
    </w:p>
    <w:p w:rsidR="00DD5CE9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DD5CE9">
        <w:rPr>
          <w:rFonts w:ascii="Tahoma" w:hAnsi="Tahoma" w:cs="Tahoma"/>
          <w:sz w:val="24"/>
          <w:szCs w:val="24"/>
        </w:rPr>
        <w:t>В СУИСЗ должна быть реализована возможности вести учет оборудования Заказчика, находящегося на обслуживании Исполнителем. Каждый экземпляр оборудования должен иметь возможность классифицироваться по типу, производителю и модели.</w:t>
      </w:r>
    </w:p>
    <w:p w:rsidR="00DD5CE9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DD5CE9">
        <w:rPr>
          <w:rFonts w:ascii="Tahoma" w:hAnsi="Tahoma" w:cs="Tahoma"/>
          <w:sz w:val="24"/>
          <w:szCs w:val="24"/>
        </w:rPr>
        <w:t xml:space="preserve">СУИСЗ должна иметь возможность информирования Заказчиков и Исполнителей посредством </w:t>
      </w:r>
      <w:proofErr w:type="spellStart"/>
      <w:r w:rsidRPr="00DD5CE9">
        <w:rPr>
          <w:rFonts w:ascii="Tahoma" w:hAnsi="Tahoma" w:cs="Tahoma"/>
          <w:sz w:val="24"/>
          <w:szCs w:val="24"/>
        </w:rPr>
        <w:t>email</w:t>
      </w:r>
      <w:proofErr w:type="spellEnd"/>
      <w:r w:rsidRPr="00DD5CE9">
        <w:rPr>
          <w:rFonts w:ascii="Tahoma" w:hAnsi="Tahoma" w:cs="Tahoma"/>
          <w:sz w:val="24"/>
          <w:szCs w:val="24"/>
        </w:rPr>
        <w:t>-уведомлений.</w:t>
      </w:r>
    </w:p>
    <w:p w:rsidR="00B32879" w:rsidRPr="00DD5CE9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DD5CE9">
        <w:rPr>
          <w:rFonts w:ascii="Tahoma" w:hAnsi="Tahoma" w:cs="Tahoma"/>
          <w:sz w:val="24"/>
          <w:szCs w:val="24"/>
        </w:rPr>
        <w:t>СУИСЗ должна иметь возможность отслеживать следующие события с заявками:</w:t>
      </w:r>
    </w:p>
    <w:p w:rsidR="00B32879" w:rsidRPr="00184C1A" w:rsidRDefault="00B32879" w:rsidP="00B32879">
      <w:pPr>
        <w:pStyle w:val="af8"/>
        <w:numPr>
          <w:ilvl w:val="2"/>
          <w:numId w:val="45"/>
        </w:numPr>
        <w:jc w:val="both"/>
        <w:rPr>
          <w:rFonts w:ascii="Tahoma" w:hAnsi="Tahoma" w:cs="Tahoma"/>
          <w:sz w:val="24"/>
          <w:szCs w:val="24"/>
        </w:rPr>
      </w:pPr>
      <w:r w:rsidRPr="00184C1A">
        <w:rPr>
          <w:rFonts w:ascii="Tahoma" w:hAnsi="Tahoma" w:cs="Tahoma"/>
          <w:sz w:val="24"/>
          <w:szCs w:val="24"/>
        </w:rPr>
        <w:t>Смена ответственного сотрудника Исполнителя;</w:t>
      </w:r>
    </w:p>
    <w:p w:rsidR="00B32879" w:rsidRPr="00184C1A" w:rsidRDefault="00B32879" w:rsidP="00B32879">
      <w:pPr>
        <w:pStyle w:val="af8"/>
        <w:numPr>
          <w:ilvl w:val="2"/>
          <w:numId w:val="45"/>
        </w:numPr>
        <w:jc w:val="both"/>
        <w:rPr>
          <w:rFonts w:ascii="Tahoma" w:hAnsi="Tahoma" w:cs="Tahoma"/>
          <w:sz w:val="24"/>
          <w:szCs w:val="24"/>
        </w:rPr>
      </w:pPr>
      <w:r w:rsidRPr="00184C1A">
        <w:rPr>
          <w:rFonts w:ascii="Tahoma" w:hAnsi="Tahoma" w:cs="Tahoma"/>
          <w:sz w:val="24"/>
          <w:szCs w:val="24"/>
        </w:rPr>
        <w:lastRenderedPageBreak/>
        <w:t>Изменение статуса заявки;</w:t>
      </w:r>
    </w:p>
    <w:p w:rsidR="00B32879" w:rsidRPr="00184C1A" w:rsidRDefault="00B32879" w:rsidP="00B32879">
      <w:pPr>
        <w:pStyle w:val="af8"/>
        <w:numPr>
          <w:ilvl w:val="2"/>
          <w:numId w:val="45"/>
        </w:numPr>
        <w:jc w:val="both"/>
        <w:rPr>
          <w:rFonts w:ascii="Tahoma" w:hAnsi="Tahoma" w:cs="Tahoma"/>
          <w:sz w:val="24"/>
          <w:szCs w:val="24"/>
        </w:rPr>
      </w:pPr>
      <w:r w:rsidRPr="00184C1A">
        <w:rPr>
          <w:rFonts w:ascii="Tahoma" w:hAnsi="Tahoma" w:cs="Tahoma"/>
          <w:sz w:val="24"/>
          <w:szCs w:val="24"/>
        </w:rPr>
        <w:t>Добавление нового комментария к заявке.</w:t>
      </w:r>
    </w:p>
    <w:p w:rsidR="00B32879" w:rsidRPr="00DD5CE9" w:rsidRDefault="00B32879" w:rsidP="00DD5CE9">
      <w:pPr>
        <w:pStyle w:val="af8"/>
        <w:numPr>
          <w:ilvl w:val="1"/>
          <w:numId w:val="30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DD5CE9">
        <w:rPr>
          <w:rFonts w:ascii="Tahoma" w:hAnsi="Tahoma" w:cs="Tahoma"/>
          <w:sz w:val="24"/>
          <w:szCs w:val="24"/>
        </w:rPr>
        <w:t>В СУИСЗ должна быть реализована возможность предоставления доступа контактному лицу Заказчика в портал для пользователя для отслеживания заявок Заказчика.</w:t>
      </w:r>
    </w:p>
    <w:p w:rsidR="00B32879" w:rsidRPr="004B0697" w:rsidRDefault="00B32879" w:rsidP="00B32879">
      <w:pPr>
        <w:ind w:left="426" w:hanging="2"/>
        <w:jc w:val="both"/>
        <w:rPr>
          <w:rFonts w:ascii="Tahoma" w:hAnsi="Tahoma" w:cs="Tahoma"/>
          <w:sz w:val="24"/>
          <w:szCs w:val="24"/>
        </w:rPr>
      </w:pPr>
      <w:r w:rsidRPr="004B0697">
        <w:rPr>
          <w:rFonts w:ascii="Tahoma" w:hAnsi="Tahoma" w:cs="Tahoma"/>
          <w:sz w:val="24"/>
          <w:szCs w:val="24"/>
        </w:rPr>
        <w:t>Из портала для пользователя Заказчику должны быть доступны не менее следующих действий:</w:t>
      </w:r>
    </w:p>
    <w:p w:rsidR="00B32879" w:rsidRPr="00184C1A" w:rsidRDefault="00B32879" w:rsidP="00B32879">
      <w:pPr>
        <w:pStyle w:val="af8"/>
        <w:numPr>
          <w:ilvl w:val="2"/>
          <w:numId w:val="46"/>
        </w:numPr>
        <w:jc w:val="both"/>
        <w:rPr>
          <w:rFonts w:ascii="Tahoma" w:hAnsi="Tahoma" w:cs="Tahoma"/>
          <w:sz w:val="24"/>
          <w:szCs w:val="24"/>
        </w:rPr>
      </w:pPr>
      <w:r w:rsidRPr="00184C1A">
        <w:rPr>
          <w:rFonts w:ascii="Tahoma" w:hAnsi="Tahoma" w:cs="Tahoma"/>
          <w:sz w:val="24"/>
          <w:szCs w:val="24"/>
        </w:rPr>
        <w:t>Регистрация новой заявки;</w:t>
      </w:r>
    </w:p>
    <w:p w:rsidR="00B32879" w:rsidRPr="00184C1A" w:rsidRDefault="00B32879" w:rsidP="00B32879">
      <w:pPr>
        <w:pStyle w:val="af8"/>
        <w:numPr>
          <w:ilvl w:val="2"/>
          <w:numId w:val="46"/>
        </w:numPr>
        <w:jc w:val="both"/>
        <w:rPr>
          <w:rFonts w:ascii="Tahoma" w:hAnsi="Tahoma" w:cs="Tahoma"/>
          <w:sz w:val="24"/>
          <w:szCs w:val="24"/>
        </w:rPr>
      </w:pPr>
      <w:r w:rsidRPr="00184C1A">
        <w:rPr>
          <w:rFonts w:ascii="Tahoma" w:hAnsi="Tahoma" w:cs="Tahoma"/>
          <w:sz w:val="24"/>
          <w:szCs w:val="24"/>
        </w:rPr>
        <w:t>Просмотр списка ранее поданных заявок;</w:t>
      </w:r>
    </w:p>
    <w:p w:rsidR="00B32879" w:rsidRPr="00184C1A" w:rsidRDefault="00B32879" w:rsidP="00B32879">
      <w:pPr>
        <w:pStyle w:val="af8"/>
        <w:numPr>
          <w:ilvl w:val="2"/>
          <w:numId w:val="46"/>
        </w:numPr>
        <w:jc w:val="both"/>
        <w:rPr>
          <w:rFonts w:ascii="Tahoma" w:hAnsi="Tahoma" w:cs="Tahoma"/>
          <w:sz w:val="24"/>
          <w:szCs w:val="24"/>
        </w:rPr>
      </w:pPr>
      <w:r w:rsidRPr="00184C1A">
        <w:rPr>
          <w:rFonts w:ascii="Tahoma" w:hAnsi="Tahoma" w:cs="Tahoma"/>
          <w:sz w:val="24"/>
          <w:szCs w:val="24"/>
        </w:rPr>
        <w:t>Просмотр карточки Заказчика и карточек всех контактных лиц Заказчика;</w:t>
      </w:r>
    </w:p>
    <w:p w:rsidR="00B32879" w:rsidRPr="00184C1A" w:rsidRDefault="00B32879" w:rsidP="00B32879">
      <w:pPr>
        <w:pStyle w:val="af8"/>
        <w:numPr>
          <w:ilvl w:val="2"/>
          <w:numId w:val="46"/>
        </w:numPr>
        <w:jc w:val="both"/>
        <w:rPr>
          <w:rFonts w:ascii="Tahoma" w:hAnsi="Tahoma" w:cs="Tahoma"/>
          <w:sz w:val="24"/>
          <w:szCs w:val="24"/>
        </w:rPr>
      </w:pPr>
      <w:r w:rsidRPr="00184C1A">
        <w:rPr>
          <w:rFonts w:ascii="Tahoma" w:hAnsi="Tahoma" w:cs="Tahoma"/>
          <w:sz w:val="24"/>
          <w:szCs w:val="24"/>
        </w:rPr>
        <w:t>Добавление комментариев к существующим заявкам и подтверждение закрытия своих заявок (перевод из статуса "Решена" в "Закрыта" или предыдущий статус);</w:t>
      </w:r>
    </w:p>
    <w:p w:rsidR="00B32879" w:rsidRPr="00184C1A" w:rsidRDefault="00B32879" w:rsidP="00B32879">
      <w:pPr>
        <w:pStyle w:val="af8"/>
        <w:numPr>
          <w:ilvl w:val="2"/>
          <w:numId w:val="46"/>
        </w:numPr>
        <w:jc w:val="both"/>
        <w:rPr>
          <w:rFonts w:ascii="Tahoma" w:hAnsi="Tahoma" w:cs="Tahoma"/>
          <w:sz w:val="24"/>
          <w:szCs w:val="24"/>
        </w:rPr>
      </w:pPr>
      <w:r w:rsidRPr="00184C1A">
        <w:rPr>
          <w:rFonts w:ascii="Tahoma" w:hAnsi="Tahoma" w:cs="Tahoma"/>
          <w:sz w:val="24"/>
          <w:szCs w:val="24"/>
        </w:rPr>
        <w:t>Оценка решения заявки;</w:t>
      </w:r>
    </w:p>
    <w:p w:rsidR="00B32879" w:rsidRPr="00184C1A" w:rsidRDefault="00B32879" w:rsidP="00B32879">
      <w:pPr>
        <w:pStyle w:val="af8"/>
        <w:numPr>
          <w:ilvl w:val="2"/>
          <w:numId w:val="46"/>
        </w:numPr>
        <w:jc w:val="both"/>
        <w:rPr>
          <w:rFonts w:ascii="Tahoma" w:hAnsi="Tahoma" w:cs="Tahoma"/>
          <w:sz w:val="24"/>
          <w:szCs w:val="24"/>
        </w:rPr>
      </w:pPr>
      <w:r w:rsidRPr="00184C1A">
        <w:rPr>
          <w:rFonts w:ascii="Tahoma" w:hAnsi="Tahoma" w:cs="Tahoma"/>
          <w:sz w:val="24"/>
          <w:szCs w:val="24"/>
        </w:rPr>
        <w:t>Смена своего пароля;</w:t>
      </w:r>
    </w:p>
    <w:p w:rsidR="00B32879" w:rsidRPr="00184C1A" w:rsidRDefault="00B32879" w:rsidP="00B32879">
      <w:pPr>
        <w:pStyle w:val="af8"/>
        <w:numPr>
          <w:ilvl w:val="2"/>
          <w:numId w:val="46"/>
        </w:numPr>
        <w:jc w:val="both"/>
        <w:rPr>
          <w:rFonts w:ascii="Tahoma" w:hAnsi="Tahoma" w:cs="Tahoma"/>
          <w:sz w:val="24"/>
          <w:szCs w:val="24"/>
        </w:rPr>
      </w:pPr>
      <w:r w:rsidRPr="00184C1A">
        <w:rPr>
          <w:rFonts w:ascii="Tahoma" w:hAnsi="Tahoma" w:cs="Tahoma"/>
          <w:sz w:val="24"/>
          <w:szCs w:val="24"/>
        </w:rPr>
        <w:t>Просмотр доступных отчетов;</w:t>
      </w:r>
    </w:p>
    <w:p w:rsidR="00DD5CE9" w:rsidRPr="00235003" w:rsidRDefault="00B32879" w:rsidP="00DD5CE9">
      <w:pPr>
        <w:pStyle w:val="af8"/>
        <w:numPr>
          <w:ilvl w:val="1"/>
          <w:numId w:val="30"/>
        </w:numPr>
        <w:tabs>
          <w:tab w:val="left" w:pos="851"/>
        </w:tabs>
        <w:ind w:left="426" w:hanging="11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DD5CE9">
        <w:rPr>
          <w:rFonts w:ascii="Tahoma" w:hAnsi="Tahoma" w:cs="Tahoma"/>
          <w:sz w:val="24"/>
          <w:szCs w:val="24"/>
        </w:rPr>
        <w:t xml:space="preserve">СУИСЗ должна позволять формировать 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отчетность по работе по заявкам Заказчика и отображать оперативную информацию о текущем </w:t>
      </w:r>
      <w:r w:rsidR="00DA609B" w:rsidRPr="00235003">
        <w:rPr>
          <w:rFonts w:ascii="Tahoma" w:hAnsi="Tahoma" w:cs="Tahoma"/>
          <w:color w:val="000000" w:themeColor="text1"/>
          <w:sz w:val="24"/>
          <w:szCs w:val="24"/>
        </w:rPr>
        <w:t>состоянии заявки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>.</w:t>
      </w:r>
    </w:p>
    <w:p w:rsidR="00B32879" w:rsidRDefault="00B32879" w:rsidP="00DD5CE9">
      <w:pPr>
        <w:pStyle w:val="af8"/>
        <w:numPr>
          <w:ilvl w:val="1"/>
          <w:numId w:val="30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235003">
        <w:rPr>
          <w:rFonts w:ascii="Tahoma" w:hAnsi="Tahoma" w:cs="Tahoma"/>
          <w:color w:val="000000" w:themeColor="text1"/>
          <w:sz w:val="24"/>
          <w:szCs w:val="24"/>
        </w:rPr>
        <w:t>В СУИСЗ должен быть реализован отчет-</w:t>
      </w:r>
      <w:proofErr w:type="spellStart"/>
      <w:r w:rsidRPr="00235003">
        <w:rPr>
          <w:rFonts w:ascii="Tahoma" w:hAnsi="Tahoma" w:cs="Tahoma"/>
          <w:color w:val="000000" w:themeColor="text1"/>
          <w:sz w:val="24"/>
          <w:szCs w:val="24"/>
        </w:rPr>
        <w:t>дэшборд</w:t>
      </w:r>
      <w:proofErr w:type="spellEnd"/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, который отображает оперативную сводку текущего состояния заявок Заказчика. На </w:t>
      </w:r>
      <w:proofErr w:type="spellStart"/>
      <w:r w:rsidRPr="00235003">
        <w:rPr>
          <w:rFonts w:ascii="Tahoma" w:hAnsi="Tahoma" w:cs="Tahoma"/>
          <w:color w:val="000000" w:themeColor="text1"/>
          <w:sz w:val="24"/>
          <w:szCs w:val="24"/>
        </w:rPr>
        <w:t>дэшборде</w:t>
      </w:r>
      <w:proofErr w:type="spellEnd"/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 должно отображаться количество заявок, находящихся в статусе “Открыта”, количество, которые из них просрочены, сколько на текущий момент отложенных заявок</w:t>
      </w:r>
      <w:r w:rsidRPr="00DD5CE9">
        <w:rPr>
          <w:rFonts w:ascii="Tahoma" w:hAnsi="Tahoma" w:cs="Tahoma"/>
          <w:sz w:val="24"/>
          <w:szCs w:val="24"/>
        </w:rPr>
        <w:t xml:space="preserve">, сколько заявок должны быть решены сегодня и сколько заявок находятся без персональной ответственности. Так же на </w:t>
      </w:r>
      <w:proofErr w:type="spellStart"/>
      <w:r w:rsidRPr="00DD5CE9">
        <w:rPr>
          <w:rFonts w:ascii="Tahoma" w:hAnsi="Tahoma" w:cs="Tahoma"/>
          <w:sz w:val="24"/>
          <w:szCs w:val="24"/>
        </w:rPr>
        <w:t>дэшборде</w:t>
      </w:r>
      <w:proofErr w:type="spellEnd"/>
      <w:r w:rsidRPr="00DD5CE9">
        <w:rPr>
          <w:rFonts w:ascii="Tahoma" w:hAnsi="Tahoma" w:cs="Tahoma"/>
          <w:sz w:val="24"/>
          <w:szCs w:val="24"/>
        </w:rPr>
        <w:t xml:space="preserve"> должен отображается двойной график с количеством созданных и решенных заявок по дням.</w:t>
      </w:r>
    </w:p>
    <w:p w:rsidR="00B32879" w:rsidRPr="00B32879" w:rsidRDefault="00B32879" w:rsidP="00B32879">
      <w:pPr>
        <w:tabs>
          <w:tab w:val="left" w:pos="66"/>
        </w:tabs>
        <w:autoSpaceDE w:val="0"/>
        <w:autoSpaceDN w:val="0"/>
        <w:ind w:left="426" w:firstLine="0"/>
        <w:jc w:val="both"/>
        <w:rPr>
          <w:rFonts w:ascii="Tahoma" w:hAnsi="Tahoma" w:cs="Tahoma"/>
          <w:sz w:val="24"/>
          <w:szCs w:val="24"/>
        </w:rPr>
      </w:pPr>
    </w:p>
    <w:p w:rsidR="00707DDA" w:rsidRPr="00707DDA" w:rsidRDefault="003A4F69" w:rsidP="00707DDA">
      <w:pPr>
        <w:numPr>
          <w:ilvl w:val="0"/>
          <w:numId w:val="30"/>
        </w:numPr>
        <w:tabs>
          <w:tab w:val="left" w:pos="66"/>
        </w:tabs>
        <w:autoSpaceDE w:val="0"/>
        <w:autoSpaceDN w:val="0"/>
        <w:ind w:left="426"/>
        <w:jc w:val="both"/>
        <w:rPr>
          <w:rFonts w:ascii="Tahoma" w:hAnsi="Tahoma" w:cs="Tahoma"/>
          <w:sz w:val="24"/>
          <w:szCs w:val="24"/>
        </w:rPr>
      </w:pPr>
      <w:r w:rsidRPr="003A4F69">
        <w:rPr>
          <w:rFonts w:ascii="Tahoma" w:hAnsi="Tahoma" w:cs="Tahoma"/>
          <w:b/>
          <w:sz w:val="24"/>
          <w:szCs w:val="24"/>
        </w:rPr>
        <w:t xml:space="preserve">Перечень, </w:t>
      </w:r>
      <w:r w:rsidR="00EB1A3C">
        <w:rPr>
          <w:rFonts w:ascii="Tahoma" w:hAnsi="Tahoma" w:cs="Tahoma"/>
          <w:b/>
          <w:sz w:val="24"/>
          <w:szCs w:val="24"/>
        </w:rPr>
        <w:t xml:space="preserve">объем, </w:t>
      </w:r>
      <w:r w:rsidRPr="003A4F69">
        <w:rPr>
          <w:rFonts w:ascii="Tahoma" w:hAnsi="Tahoma" w:cs="Tahoma"/>
          <w:b/>
          <w:sz w:val="24"/>
          <w:szCs w:val="24"/>
        </w:rPr>
        <w:t>периодичность</w:t>
      </w:r>
      <w:r w:rsidR="00EB1A3C">
        <w:rPr>
          <w:rFonts w:ascii="Tahoma" w:hAnsi="Tahoma" w:cs="Tahoma"/>
          <w:b/>
          <w:sz w:val="24"/>
          <w:szCs w:val="24"/>
        </w:rPr>
        <w:t xml:space="preserve"> и</w:t>
      </w:r>
      <w:r w:rsidRPr="003A4F69">
        <w:rPr>
          <w:rFonts w:ascii="Tahoma" w:hAnsi="Tahoma" w:cs="Tahoma"/>
          <w:b/>
          <w:sz w:val="24"/>
          <w:szCs w:val="24"/>
        </w:rPr>
        <w:t xml:space="preserve"> срок оказания услуг</w:t>
      </w:r>
    </w:p>
    <w:p w:rsidR="007543F0" w:rsidRPr="00841922" w:rsidRDefault="007543F0" w:rsidP="007543F0">
      <w:pPr>
        <w:suppressAutoHyphens/>
        <w:ind w:firstLine="567"/>
        <w:jc w:val="center"/>
        <w:rPr>
          <w:rFonts w:ascii="Tahoma" w:hAnsi="Tahoma" w:cs="Tahoma"/>
          <w:b/>
        </w:rPr>
      </w:pP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4395"/>
      </w:tblGrid>
      <w:tr w:rsidR="008D298D" w:rsidRPr="00582BE7" w:rsidTr="00F67BE7">
        <w:trPr>
          <w:trHeight w:val="480"/>
        </w:trPr>
        <w:tc>
          <w:tcPr>
            <w:tcW w:w="709" w:type="dxa"/>
            <w:shd w:val="clear" w:color="auto" w:fill="D9D9D9"/>
            <w:noWrap/>
            <w:vAlign w:val="center"/>
            <w:hideMark/>
          </w:tcPr>
          <w:p w:rsidR="008D298D" w:rsidRPr="00582BE7" w:rsidRDefault="008D298D" w:rsidP="004F3458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582BE7">
              <w:rPr>
                <w:rFonts w:ascii="Tahoma" w:hAnsi="Tahoma" w:cs="Tahoma"/>
                <w:b/>
                <w:bCs/>
                <w:color w:val="000000"/>
              </w:rPr>
              <w:t>п/п</w:t>
            </w:r>
          </w:p>
        </w:tc>
        <w:tc>
          <w:tcPr>
            <w:tcW w:w="5103" w:type="dxa"/>
            <w:shd w:val="clear" w:color="auto" w:fill="D9D9D9"/>
            <w:vAlign w:val="center"/>
            <w:hideMark/>
          </w:tcPr>
          <w:p w:rsidR="008D298D" w:rsidRPr="00582BE7" w:rsidRDefault="008D298D" w:rsidP="004F3458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582BE7">
              <w:rPr>
                <w:rFonts w:ascii="Tahoma" w:hAnsi="Tahoma" w:cs="Tahoma"/>
                <w:b/>
                <w:bCs/>
                <w:color w:val="000000"/>
              </w:rPr>
              <w:t>Перечень услуг*</w:t>
            </w:r>
          </w:p>
        </w:tc>
        <w:tc>
          <w:tcPr>
            <w:tcW w:w="4395" w:type="dxa"/>
            <w:shd w:val="clear" w:color="auto" w:fill="D9D9D9"/>
            <w:vAlign w:val="center"/>
            <w:hideMark/>
          </w:tcPr>
          <w:p w:rsidR="008D298D" w:rsidRPr="00582BE7" w:rsidRDefault="008D298D" w:rsidP="004F3458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582BE7">
              <w:rPr>
                <w:rFonts w:ascii="Tahoma" w:hAnsi="Tahoma" w:cs="Tahoma"/>
                <w:b/>
                <w:bCs/>
                <w:color w:val="000000"/>
              </w:rPr>
              <w:t>Период и количество оказываемых услуг</w:t>
            </w:r>
          </w:p>
        </w:tc>
      </w:tr>
      <w:tr w:rsidR="008D298D" w:rsidRPr="00582BE7" w:rsidTr="00F67BE7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D298D" w:rsidRPr="00582BE7" w:rsidRDefault="008D298D" w:rsidP="004F3458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8D298D" w:rsidRPr="00582BE7" w:rsidRDefault="008D298D" w:rsidP="004F3458">
            <w:pPr>
              <w:ind w:left="0" w:firstLine="0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Мелкий ремонт (устранение программных сбоев, установка/восстановление потерянных программных функций):</w:t>
            </w:r>
          </w:p>
          <w:p w:rsidR="008D298D" w:rsidRPr="00235003" w:rsidRDefault="008D298D" w:rsidP="004F3458">
            <w:pPr>
              <w:ind w:left="267" w:firstLine="0"/>
              <w:rPr>
                <w:rFonts w:ascii="Tahoma" w:hAnsi="Tahoma" w:cs="Tahoma"/>
                <w:color w:val="000000" w:themeColor="text1"/>
              </w:rPr>
            </w:pPr>
            <w:r w:rsidRPr="00DA609B">
              <w:rPr>
                <w:rFonts w:ascii="Tahoma" w:hAnsi="Tahoma" w:cs="Tahoma"/>
              </w:rPr>
              <w:t>1</w:t>
            </w:r>
            <w:r w:rsidRPr="00235003">
              <w:rPr>
                <w:rFonts w:ascii="Tahoma" w:hAnsi="Tahoma" w:cs="Tahoma"/>
                <w:color w:val="000000" w:themeColor="text1"/>
              </w:rPr>
              <w:t>) О</w:t>
            </w:r>
            <w:r w:rsidR="00DA609B" w:rsidRPr="00235003">
              <w:rPr>
                <w:rFonts w:ascii="Tahoma" w:hAnsi="Tahoma" w:cs="Tahoma"/>
                <w:color w:val="000000" w:themeColor="text1"/>
              </w:rPr>
              <w:t>пе</w:t>
            </w:r>
            <w:r w:rsidR="008A6713" w:rsidRPr="00235003">
              <w:rPr>
                <w:rFonts w:ascii="Tahoma" w:hAnsi="Tahoma" w:cs="Tahoma"/>
                <w:color w:val="000000" w:themeColor="text1"/>
              </w:rPr>
              <w:t>рац</w:t>
            </w:r>
            <w:r w:rsidR="00DA609B" w:rsidRPr="00235003">
              <w:rPr>
                <w:rFonts w:ascii="Tahoma" w:hAnsi="Tahoma" w:cs="Tahoma"/>
                <w:color w:val="000000" w:themeColor="text1"/>
              </w:rPr>
              <w:t>и</w:t>
            </w:r>
            <w:r w:rsidR="008A6713" w:rsidRPr="00235003">
              <w:rPr>
                <w:rFonts w:ascii="Tahoma" w:hAnsi="Tahoma" w:cs="Tahoma"/>
                <w:color w:val="000000" w:themeColor="text1"/>
              </w:rPr>
              <w:t>он</w:t>
            </w:r>
            <w:r w:rsidR="00DA609B" w:rsidRPr="00235003">
              <w:rPr>
                <w:rFonts w:ascii="Tahoma" w:hAnsi="Tahoma" w:cs="Tahoma"/>
                <w:color w:val="000000" w:themeColor="text1"/>
              </w:rPr>
              <w:t>ная система (далее – О</w:t>
            </w:r>
            <w:r w:rsidRPr="00235003">
              <w:rPr>
                <w:rFonts w:ascii="Tahoma" w:hAnsi="Tahoma" w:cs="Tahoma"/>
                <w:color w:val="000000" w:themeColor="text1"/>
              </w:rPr>
              <w:t>С</w:t>
            </w:r>
            <w:r w:rsidR="00DA609B" w:rsidRPr="00235003">
              <w:rPr>
                <w:rFonts w:ascii="Tahoma" w:hAnsi="Tahoma" w:cs="Tahoma"/>
                <w:color w:val="000000" w:themeColor="text1"/>
              </w:rPr>
              <w:t>)</w:t>
            </w:r>
            <w:r w:rsidRPr="00235003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235003">
              <w:rPr>
                <w:rFonts w:ascii="Tahoma" w:hAnsi="Tahoma" w:cs="Tahoma"/>
                <w:color w:val="000000" w:themeColor="text1"/>
                <w:lang w:val="en-US"/>
              </w:rPr>
              <w:t>Windows</w:t>
            </w:r>
            <w:r w:rsidRPr="00235003">
              <w:rPr>
                <w:rFonts w:ascii="Tahoma" w:hAnsi="Tahoma" w:cs="Tahoma"/>
                <w:color w:val="000000" w:themeColor="text1"/>
              </w:rPr>
              <w:t xml:space="preserve"> 10 </w:t>
            </w:r>
            <w:r w:rsidRPr="00235003">
              <w:rPr>
                <w:rFonts w:ascii="Tahoma" w:hAnsi="Tahoma" w:cs="Tahoma"/>
                <w:color w:val="000000" w:themeColor="text1"/>
                <w:lang w:val="en-US"/>
              </w:rPr>
              <w:t>Pro</w:t>
            </w:r>
            <w:r w:rsidRPr="00235003">
              <w:rPr>
                <w:rFonts w:ascii="Tahoma" w:hAnsi="Tahoma" w:cs="Tahoma"/>
                <w:color w:val="000000" w:themeColor="text1"/>
              </w:rPr>
              <w:t xml:space="preserve"> (1909 или новее)</w:t>
            </w:r>
          </w:p>
          <w:p w:rsidR="008D298D" w:rsidRPr="00235003" w:rsidRDefault="008D298D" w:rsidP="004F3458">
            <w:pPr>
              <w:ind w:left="267" w:firstLine="0"/>
              <w:rPr>
                <w:rFonts w:ascii="Tahoma" w:hAnsi="Tahoma" w:cs="Tahoma"/>
                <w:color w:val="000000" w:themeColor="text1"/>
                <w:lang w:val="en-US"/>
              </w:rPr>
            </w:pPr>
            <w:r w:rsidRPr="00235003">
              <w:rPr>
                <w:rFonts w:ascii="Tahoma" w:hAnsi="Tahoma" w:cs="Tahoma"/>
                <w:color w:val="000000" w:themeColor="text1"/>
                <w:lang w:val="en-US"/>
              </w:rPr>
              <w:t xml:space="preserve">2) </w:t>
            </w:r>
            <w:r w:rsidRPr="00235003">
              <w:rPr>
                <w:rFonts w:ascii="Tahoma" w:hAnsi="Tahoma" w:cs="Tahoma"/>
                <w:color w:val="000000" w:themeColor="text1"/>
              </w:rPr>
              <w:t>ОС</w:t>
            </w:r>
            <w:r w:rsidRPr="00235003">
              <w:rPr>
                <w:rFonts w:ascii="Tahoma" w:hAnsi="Tahoma" w:cs="Tahoma"/>
                <w:color w:val="000000" w:themeColor="text1"/>
                <w:lang w:val="en-US"/>
              </w:rPr>
              <w:t xml:space="preserve"> Linux (</w:t>
            </w:r>
            <w:proofErr w:type="spellStart"/>
            <w:r w:rsidRPr="00235003">
              <w:rPr>
                <w:rFonts w:ascii="Tahoma" w:hAnsi="Tahoma" w:cs="Tahoma"/>
                <w:color w:val="000000" w:themeColor="text1"/>
                <w:lang w:val="en-US"/>
              </w:rPr>
              <w:t>Raspbian</w:t>
            </w:r>
            <w:proofErr w:type="spellEnd"/>
            <w:r w:rsidRPr="00235003">
              <w:rPr>
                <w:rFonts w:ascii="Tahoma" w:hAnsi="Tahoma" w:cs="Tahoma"/>
                <w:color w:val="000000" w:themeColor="text1"/>
                <w:lang w:val="en-US"/>
              </w:rPr>
              <w:t xml:space="preserve"> OS)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  <w:lang w:val="en-US"/>
              </w:rPr>
            </w:pPr>
            <w:r w:rsidRPr="00582BE7">
              <w:rPr>
                <w:rFonts w:ascii="Tahoma" w:hAnsi="Tahoma" w:cs="Tahoma"/>
                <w:lang w:val="en-US"/>
              </w:rPr>
              <w:t xml:space="preserve">3) MS SQL Server (Express 2012 </w:t>
            </w:r>
            <w:r w:rsidRPr="00582BE7">
              <w:rPr>
                <w:rFonts w:ascii="Tahoma" w:hAnsi="Tahoma" w:cs="Tahoma"/>
              </w:rPr>
              <w:t>или</w:t>
            </w:r>
            <w:r w:rsidRPr="00582BE7">
              <w:rPr>
                <w:rFonts w:ascii="Tahoma" w:hAnsi="Tahoma" w:cs="Tahoma"/>
                <w:lang w:val="en-US"/>
              </w:rPr>
              <w:t xml:space="preserve"> </w:t>
            </w:r>
            <w:r w:rsidRPr="00582BE7">
              <w:rPr>
                <w:rFonts w:ascii="Tahoma" w:hAnsi="Tahoma" w:cs="Tahoma"/>
              </w:rPr>
              <w:t>новее</w:t>
            </w:r>
            <w:r w:rsidRPr="00582BE7">
              <w:rPr>
                <w:rFonts w:ascii="Tahoma" w:hAnsi="Tahoma" w:cs="Tahoma"/>
                <w:lang w:val="en-US"/>
              </w:rPr>
              <w:t>)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  <w:lang w:val="en-US"/>
              </w:rPr>
            </w:pPr>
            <w:r w:rsidRPr="00582BE7">
              <w:rPr>
                <w:rFonts w:ascii="Tahoma" w:hAnsi="Tahoma" w:cs="Tahoma"/>
                <w:lang w:val="en-US"/>
              </w:rPr>
              <w:t xml:space="preserve">4) Net Framework (3.5 sp1 </w:t>
            </w:r>
            <w:r w:rsidRPr="00582BE7">
              <w:rPr>
                <w:rFonts w:ascii="Tahoma" w:hAnsi="Tahoma" w:cs="Tahoma"/>
              </w:rPr>
              <w:t>и</w:t>
            </w:r>
            <w:r w:rsidRPr="00582BE7">
              <w:rPr>
                <w:rFonts w:ascii="Tahoma" w:hAnsi="Tahoma" w:cs="Tahoma"/>
                <w:lang w:val="en-US"/>
              </w:rPr>
              <w:t xml:space="preserve"> 4)</w:t>
            </w:r>
          </w:p>
          <w:p w:rsidR="008D298D" w:rsidRPr="00235003" w:rsidRDefault="008D298D" w:rsidP="004F3458">
            <w:pPr>
              <w:ind w:left="267" w:firstLine="0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82BE7">
              <w:rPr>
                <w:rFonts w:ascii="Tahoma" w:hAnsi="Tahoma" w:cs="Tahoma"/>
                <w:lang w:val="en-US"/>
              </w:rPr>
              <w:t xml:space="preserve">5) </w:t>
            </w:r>
            <w:r w:rsidRPr="00235003">
              <w:rPr>
                <w:rFonts w:ascii="Tahoma" w:hAnsi="Tahoma" w:cs="Tahoma"/>
                <w:color w:val="000000" w:themeColor="text1"/>
              </w:rPr>
              <w:t>Браузер</w:t>
            </w:r>
            <w:r w:rsidRPr="00235003">
              <w:rPr>
                <w:rFonts w:ascii="Tahoma" w:hAnsi="Tahoma" w:cs="Tahoma"/>
                <w:color w:val="000000" w:themeColor="text1"/>
                <w:lang w:val="en-US"/>
              </w:rPr>
              <w:t xml:space="preserve"> (Google Chrome / Microsoft Edge)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235003">
              <w:rPr>
                <w:rFonts w:ascii="Tahoma" w:hAnsi="Tahoma" w:cs="Tahoma"/>
                <w:color w:val="000000" w:themeColor="text1"/>
              </w:rPr>
              <w:t xml:space="preserve">6) Настройка ОС и </w:t>
            </w:r>
            <w:r w:rsidR="00DA609B" w:rsidRPr="00235003">
              <w:rPr>
                <w:rFonts w:ascii="Tahoma" w:hAnsi="Tahoma" w:cs="Tahoma"/>
                <w:color w:val="000000" w:themeColor="text1"/>
              </w:rPr>
              <w:t xml:space="preserve">Программного </w:t>
            </w:r>
            <w:r w:rsidRPr="00235003">
              <w:rPr>
                <w:rFonts w:ascii="Tahoma" w:hAnsi="Tahoma" w:cs="Tahoma"/>
                <w:color w:val="000000" w:themeColor="text1"/>
              </w:rPr>
              <w:t>О</w:t>
            </w:r>
            <w:r w:rsidR="00DA609B" w:rsidRPr="00235003">
              <w:rPr>
                <w:rFonts w:ascii="Tahoma" w:hAnsi="Tahoma" w:cs="Tahoma"/>
                <w:color w:val="000000" w:themeColor="text1"/>
              </w:rPr>
              <w:t>беспечения (далее – ПО)</w:t>
            </w:r>
            <w:r w:rsidRPr="00235003">
              <w:rPr>
                <w:rFonts w:ascii="Tahoma" w:hAnsi="Tahoma" w:cs="Tahoma"/>
                <w:color w:val="000000" w:themeColor="text1"/>
              </w:rPr>
              <w:t xml:space="preserve">/Установка </w:t>
            </w:r>
            <w:r w:rsidRPr="00582BE7">
              <w:rPr>
                <w:rFonts w:ascii="Tahoma" w:hAnsi="Tahoma" w:cs="Tahoma"/>
              </w:rPr>
              <w:t>драйверов.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>7) Исправление работы неверно работающего ПО.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 xml:space="preserve">8) </w:t>
            </w:r>
            <w:proofErr w:type="spellStart"/>
            <w:r w:rsidRPr="00582BE7">
              <w:rPr>
                <w:rFonts w:ascii="Tahoma" w:hAnsi="Tahoma" w:cs="Tahoma"/>
              </w:rPr>
              <w:t>Бэкапирование</w:t>
            </w:r>
            <w:proofErr w:type="spellEnd"/>
            <w:r w:rsidRPr="00582BE7">
              <w:rPr>
                <w:rFonts w:ascii="Tahoma" w:hAnsi="Tahoma" w:cs="Tahoma"/>
              </w:rPr>
              <w:t xml:space="preserve"> БД SQL.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:rsidR="008D298D" w:rsidRPr="00582BE7" w:rsidRDefault="008D298D" w:rsidP="008A6713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 xml:space="preserve">По заявке. Один выезд на каждые </w:t>
            </w:r>
            <w:r w:rsidR="0086297A" w:rsidRPr="00661761">
              <w:rPr>
                <w:rFonts w:ascii="Tahoma" w:hAnsi="Tahoma" w:cs="Tahoma"/>
                <w:color w:val="000000"/>
              </w:rPr>
              <w:t>26</w:t>
            </w:r>
            <w:r w:rsidR="008A6713">
              <w:rPr>
                <w:rFonts w:ascii="Tahoma" w:hAnsi="Tahoma" w:cs="Tahoma"/>
                <w:color w:val="000000"/>
              </w:rPr>
              <w:t xml:space="preserve"> СУО</w:t>
            </w:r>
            <w:r w:rsidR="00DA609B">
              <w:rPr>
                <w:rFonts w:ascii="Tahoma" w:hAnsi="Tahoma" w:cs="Tahoma"/>
                <w:color w:val="000000"/>
              </w:rPr>
              <w:t xml:space="preserve"> </w:t>
            </w:r>
            <w:r w:rsidRPr="00582BE7">
              <w:rPr>
                <w:rFonts w:ascii="Tahoma" w:hAnsi="Tahoma" w:cs="Tahoma"/>
                <w:color w:val="000000"/>
              </w:rPr>
              <w:t>в месяц (</w:t>
            </w:r>
            <w:r w:rsidR="0086297A">
              <w:rPr>
                <w:rFonts w:ascii="Tahoma" w:hAnsi="Tahoma" w:cs="Tahoma"/>
                <w:color w:val="000000"/>
              </w:rPr>
              <w:t>6</w:t>
            </w:r>
            <w:r w:rsidRPr="00582BE7">
              <w:rPr>
                <w:rFonts w:ascii="Tahoma" w:hAnsi="Tahoma" w:cs="Tahoma"/>
                <w:color w:val="000000"/>
              </w:rPr>
              <w:t xml:space="preserve"> выездов на </w:t>
            </w:r>
            <w:r w:rsidR="0081798B" w:rsidRPr="00582BE7">
              <w:rPr>
                <w:rFonts w:ascii="Tahoma" w:hAnsi="Tahoma" w:cs="Tahoma"/>
                <w:color w:val="000000"/>
              </w:rPr>
              <w:t>1</w:t>
            </w:r>
            <w:r w:rsidR="002109E1">
              <w:rPr>
                <w:rFonts w:ascii="Tahoma" w:hAnsi="Tahoma" w:cs="Tahoma"/>
                <w:color w:val="000000"/>
              </w:rPr>
              <w:t>61</w:t>
            </w:r>
            <w:r w:rsidRPr="00582BE7">
              <w:rPr>
                <w:rFonts w:ascii="Tahoma" w:hAnsi="Tahoma" w:cs="Tahoma"/>
                <w:color w:val="000000"/>
              </w:rPr>
              <w:t xml:space="preserve"> </w:t>
            </w:r>
            <w:r w:rsidR="008A6713">
              <w:rPr>
                <w:rFonts w:ascii="Tahoma" w:hAnsi="Tahoma" w:cs="Tahoma"/>
                <w:color w:val="000000"/>
              </w:rPr>
              <w:t>СУО</w:t>
            </w:r>
            <w:r w:rsidRPr="00582BE7">
              <w:rPr>
                <w:rFonts w:ascii="Tahoma" w:hAnsi="Tahoma" w:cs="Tahoma"/>
                <w:color w:val="000000"/>
              </w:rPr>
              <w:t>)</w:t>
            </w:r>
          </w:p>
        </w:tc>
      </w:tr>
      <w:tr w:rsidR="008D298D" w:rsidRPr="00582BE7" w:rsidTr="00F67BE7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D298D" w:rsidRPr="00582BE7" w:rsidRDefault="008D298D" w:rsidP="004F3458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8D298D" w:rsidRPr="00582BE7" w:rsidRDefault="008D298D" w:rsidP="004F3458">
            <w:pPr>
              <w:ind w:left="0" w:firstLine="0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Средний ремонт (разборка-сборка, диагностика, устранение внутренней неисправности с или без замены запасных частей):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>1) Термопринтер.</w:t>
            </w:r>
          </w:p>
          <w:p w:rsidR="008D298D" w:rsidRPr="00235003" w:rsidRDefault="008D298D" w:rsidP="004F3458">
            <w:pPr>
              <w:ind w:left="267" w:firstLine="0"/>
              <w:rPr>
                <w:rFonts w:ascii="Tahoma" w:hAnsi="Tahoma" w:cs="Tahoma"/>
                <w:color w:val="000000" w:themeColor="text1"/>
              </w:rPr>
            </w:pPr>
            <w:r w:rsidRPr="00582BE7">
              <w:rPr>
                <w:rFonts w:ascii="Tahoma" w:hAnsi="Tahoma" w:cs="Tahoma"/>
              </w:rPr>
              <w:t xml:space="preserve">2) Кулер </w:t>
            </w:r>
            <w:r w:rsidRPr="00235003">
              <w:rPr>
                <w:rFonts w:ascii="Tahoma" w:hAnsi="Tahoma" w:cs="Tahoma"/>
                <w:color w:val="000000" w:themeColor="text1"/>
              </w:rPr>
              <w:t>корпуса.</w:t>
            </w:r>
          </w:p>
          <w:p w:rsidR="008D298D" w:rsidRPr="00235003" w:rsidRDefault="008D298D" w:rsidP="004F3458">
            <w:pPr>
              <w:ind w:left="267" w:firstLine="0"/>
              <w:rPr>
                <w:rFonts w:ascii="Tahoma" w:hAnsi="Tahoma" w:cs="Tahoma"/>
                <w:color w:val="000000" w:themeColor="text1"/>
              </w:rPr>
            </w:pPr>
            <w:r w:rsidRPr="00235003">
              <w:rPr>
                <w:rFonts w:ascii="Tahoma" w:hAnsi="Tahoma" w:cs="Tahoma"/>
                <w:color w:val="000000" w:themeColor="text1"/>
              </w:rPr>
              <w:t>3) Блок питания (</w:t>
            </w:r>
            <w:r w:rsidR="00DA609B" w:rsidRPr="00235003">
              <w:rPr>
                <w:rFonts w:ascii="Tahoma" w:hAnsi="Tahoma" w:cs="Tahoma"/>
                <w:color w:val="000000" w:themeColor="text1"/>
              </w:rPr>
              <w:t xml:space="preserve">далее - </w:t>
            </w:r>
            <w:r w:rsidRPr="00235003">
              <w:rPr>
                <w:rFonts w:ascii="Tahoma" w:hAnsi="Tahoma" w:cs="Tahoma"/>
                <w:color w:val="000000" w:themeColor="text1"/>
              </w:rPr>
              <w:t>БП).</w:t>
            </w:r>
          </w:p>
          <w:p w:rsidR="008D298D" w:rsidRPr="00235003" w:rsidRDefault="008D298D" w:rsidP="004F3458">
            <w:pPr>
              <w:ind w:left="267" w:firstLine="0"/>
              <w:rPr>
                <w:rFonts w:ascii="Tahoma" w:hAnsi="Tahoma" w:cs="Tahoma"/>
                <w:color w:val="000000" w:themeColor="text1"/>
              </w:rPr>
            </w:pPr>
            <w:r w:rsidRPr="00235003">
              <w:rPr>
                <w:rFonts w:ascii="Tahoma" w:hAnsi="Tahoma" w:cs="Tahoma"/>
                <w:color w:val="000000" w:themeColor="text1"/>
              </w:rPr>
              <w:t>4) Источник бесперебойного питания (</w:t>
            </w:r>
            <w:r w:rsidR="00DA609B" w:rsidRPr="00235003">
              <w:rPr>
                <w:rFonts w:ascii="Tahoma" w:hAnsi="Tahoma" w:cs="Tahoma"/>
                <w:color w:val="000000" w:themeColor="text1"/>
              </w:rPr>
              <w:t xml:space="preserve">далее - </w:t>
            </w:r>
            <w:r w:rsidRPr="00235003">
              <w:rPr>
                <w:rFonts w:ascii="Tahoma" w:hAnsi="Tahoma" w:cs="Tahoma"/>
                <w:color w:val="000000" w:themeColor="text1"/>
              </w:rPr>
              <w:t>ИБП).</w:t>
            </w:r>
          </w:p>
          <w:p w:rsidR="008D298D" w:rsidRPr="00235003" w:rsidRDefault="008D298D" w:rsidP="004F3458">
            <w:pPr>
              <w:ind w:left="267" w:firstLine="0"/>
              <w:rPr>
                <w:rFonts w:ascii="Tahoma" w:hAnsi="Tahoma" w:cs="Tahoma"/>
                <w:color w:val="000000" w:themeColor="text1"/>
              </w:rPr>
            </w:pPr>
            <w:r w:rsidRPr="00235003">
              <w:rPr>
                <w:rFonts w:ascii="Tahoma" w:hAnsi="Tahoma" w:cs="Tahoma"/>
                <w:color w:val="000000" w:themeColor="text1"/>
              </w:rPr>
              <w:t>5) Жесткий диск.</w:t>
            </w:r>
          </w:p>
          <w:p w:rsidR="008D298D" w:rsidRPr="00235003" w:rsidRDefault="008D298D" w:rsidP="004F3458">
            <w:pPr>
              <w:ind w:left="267" w:firstLine="0"/>
              <w:rPr>
                <w:rFonts w:ascii="Tahoma" w:hAnsi="Tahoma" w:cs="Tahoma"/>
                <w:color w:val="000000" w:themeColor="text1"/>
              </w:rPr>
            </w:pPr>
            <w:r w:rsidRPr="00235003">
              <w:rPr>
                <w:rFonts w:ascii="Tahoma" w:hAnsi="Tahoma" w:cs="Tahoma"/>
                <w:color w:val="000000" w:themeColor="text1"/>
              </w:rPr>
              <w:t>6) Оперативная память</w:t>
            </w:r>
          </w:p>
          <w:p w:rsidR="008D298D" w:rsidRPr="00582BE7" w:rsidRDefault="008D298D" w:rsidP="00FF2CB9">
            <w:pPr>
              <w:ind w:left="267" w:firstLine="0"/>
              <w:rPr>
                <w:rFonts w:ascii="Tahoma" w:hAnsi="Tahoma" w:cs="Tahoma"/>
              </w:rPr>
            </w:pPr>
            <w:r w:rsidRPr="00235003">
              <w:rPr>
                <w:rFonts w:ascii="Tahoma" w:hAnsi="Tahoma" w:cs="Tahoma"/>
                <w:color w:val="000000" w:themeColor="text1"/>
              </w:rPr>
              <w:t>7) Блок управления для телевизора (</w:t>
            </w:r>
            <w:r w:rsidRPr="00235003">
              <w:rPr>
                <w:rFonts w:ascii="Tahoma" w:hAnsi="Tahoma" w:cs="Tahoma"/>
                <w:color w:val="000000" w:themeColor="text1"/>
                <w:lang w:val="en-US"/>
              </w:rPr>
              <w:t>RPI</w:t>
            </w:r>
            <w:r w:rsidRPr="00582BE7">
              <w:rPr>
                <w:rFonts w:ascii="Tahoma" w:hAnsi="Tahoma" w:cs="Tahoma"/>
              </w:rPr>
              <w:t>)+</w:t>
            </w:r>
            <w:r w:rsidRPr="00582BE7">
              <w:rPr>
                <w:rFonts w:ascii="Tahoma" w:hAnsi="Tahoma" w:cs="Tahoma"/>
                <w:lang w:val="en-US"/>
              </w:rPr>
              <w:t>HDMI</w:t>
            </w:r>
            <w:r w:rsidRPr="00582BE7">
              <w:rPr>
                <w:rFonts w:ascii="Tahoma" w:hAnsi="Tahoma" w:cs="Tahoma"/>
              </w:rPr>
              <w:t xml:space="preserve"> кабель +блок питания </w:t>
            </w:r>
            <w:r w:rsidRPr="00582BE7">
              <w:rPr>
                <w:rFonts w:ascii="Tahoma" w:hAnsi="Tahoma" w:cs="Tahoma"/>
                <w:lang w:val="en-US"/>
              </w:rPr>
              <w:t>RPI</w:t>
            </w:r>
            <w:r w:rsidRPr="00582BE7">
              <w:rPr>
                <w:rFonts w:ascii="Tahoma" w:hAnsi="Tahoma" w:cs="Tahoma"/>
              </w:rPr>
              <w:t>.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lastRenderedPageBreak/>
              <w:t>8) Сетевое оборудование СУО и его питание (PPOE свитч/инжектор для питания светодиодных табло)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 xml:space="preserve">9) Материнская плата 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>10) Процессор + Кулер на процессор.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:rsidR="008D298D" w:rsidRPr="00582BE7" w:rsidRDefault="008D298D" w:rsidP="00B51137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lastRenderedPageBreak/>
              <w:t>По заявке. Один в</w:t>
            </w:r>
            <w:r w:rsidR="0086297A">
              <w:rPr>
                <w:rFonts w:ascii="Tahoma" w:hAnsi="Tahoma" w:cs="Tahoma"/>
                <w:color w:val="000000"/>
              </w:rPr>
              <w:t xml:space="preserve">ыезд на каждые 8 </w:t>
            </w:r>
            <w:r w:rsidR="008A6713">
              <w:rPr>
                <w:rFonts w:ascii="Tahoma" w:hAnsi="Tahoma" w:cs="Tahoma"/>
                <w:color w:val="000000"/>
              </w:rPr>
              <w:t>СУО</w:t>
            </w:r>
            <w:r w:rsidR="0086297A">
              <w:rPr>
                <w:rFonts w:ascii="Tahoma" w:hAnsi="Tahoma" w:cs="Tahoma"/>
                <w:color w:val="000000"/>
              </w:rPr>
              <w:t xml:space="preserve"> в месяц (20</w:t>
            </w:r>
            <w:r w:rsidRPr="00582BE7">
              <w:rPr>
                <w:rFonts w:ascii="Tahoma" w:hAnsi="Tahoma" w:cs="Tahoma"/>
                <w:color w:val="000000"/>
              </w:rPr>
              <w:t xml:space="preserve"> выездов на </w:t>
            </w:r>
            <w:r w:rsidR="0081798B" w:rsidRPr="00582BE7">
              <w:rPr>
                <w:rFonts w:ascii="Tahoma" w:hAnsi="Tahoma" w:cs="Tahoma"/>
                <w:color w:val="000000"/>
              </w:rPr>
              <w:t>1</w:t>
            </w:r>
            <w:r w:rsidR="002109E1">
              <w:rPr>
                <w:rFonts w:ascii="Tahoma" w:hAnsi="Tahoma" w:cs="Tahoma"/>
                <w:color w:val="000000"/>
              </w:rPr>
              <w:t>61</w:t>
            </w:r>
            <w:r w:rsidRPr="00582BE7">
              <w:rPr>
                <w:rFonts w:ascii="Tahoma" w:hAnsi="Tahoma" w:cs="Tahoma"/>
                <w:color w:val="000000"/>
              </w:rPr>
              <w:t xml:space="preserve"> </w:t>
            </w:r>
            <w:r w:rsidR="008A6713">
              <w:rPr>
                <w:rFonts w:ascii="Tahoma" w:hAnsi="Tahoma" w:cs="Tahoma"/>
                <w:color w:val="000000"/>
              </w:rPr>
              <w:t>СУО</w:t>
            </w:r>
            <w:r w:rsidRPr="00582BE7">
              <w:rPr>
                <w:rFonts w:ascii="Tahoma" w:hAnsi="Tahoma" w:cs="Tahoma"/>
                <w:color w:val="000000"/>
              </w:rPr>
              <w:t>)</w:t>
            </w:r>
          </w:p>
        </w:tc>
      </w:tr>
      <w:tr w:rsidR="008D298D" w:rsidRPr="00582BE7" w:rsidTr="00F67BE7">
        <w:trPr>
          <w:trHeight w:val="1126"/>
        </w:trPr>
        <w:tc>
          <w:tcPr>
            <w:tcW w:w="709" w:type="dxa"/>
            <w:shd w:val="clear" w:color="auto" w:fill="auto"/>
            <w:noWrap/>
            <w:vAlign w:val="center"/>
          </w:tcPr>
          <w:p w:rsidR="008D298D" w:rsidRPr="00582BE7" w:rsidRDefault="008D298D" w:rsidP="004F3458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D298D" w:rsidRPr="00582BE7" w:rsidRDefault="008D298D" w:rsidP="004F3458">
            <w:pPr>
              <w:ind w:left="0" w:firstLine="0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Крупный ремонт (разборка-сборка, диагностика, устранение внутренней неисправности с или без замены запасных частей):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>1) Экран терминала.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>2) Сенсор терминала.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>3) Телевизор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>4) Светодиодное табло оператора.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8D298D" w:rsidRPr="00582BE7" w:rsidRDefault="008D298D" w:rsidP="00490633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 xml:space="preserve">По заявке. Один выезд на каждые </w:t>
            </w:r>
            <w:r w:rsidR="009059CF" w:rsidRPr="00582BE7">
              <w:rPr>
                <w:rFonts w:ascii="Tahoma" w:hAnsi="Tahoma" w:cs="Tahoma"/>
                <w:color w:val="000000"/>
              </w:rPr>
              <w:t>40</w:t>
            </w:r>
            <w:r w:rsidRPr="00582BE7">
              <w:rPr>
                <w:rFonts w:ascii="Tahoma" w:hAnsi="Tahoma" w:cs="Tahoma"/>
                <w:color w:val="000000"/>
              </w:rPr>
              <w:t xml:space="preserve"> </w:t>
            </w:r>
            <w:r w:rsidR="008A6713">
              <w:rPr>
                <w:rFonts w:ascii="Tahoma" w:hAnsi="Tahoma" w:cs="Tahoma"/>
                <w:color w:val="000000"/>
              </w:rPr>
              <w:t>СУО</w:t>
            </w:r>
            <w:r w:rsidRPr="00582BE7">
              <w:rPr>
                <w:rFonts w:ascii="Tahoma" w:hAnsi="Tahoma" w:cs="Tahoma"/>
                <w:color w:val="000000"/>
              </w:rPr>
              <w:t xml:space="preserve"> в месяц (</w:t>
            </w:r>
            <w:r w:rsidR="00490633">
              <w:rPr>
                <w:rFonts w:ascii="Tahoma" w:hAnsi="Tahoma" w:cs="Tahoma"/>
                <w:color w:val="000000"/>
              </w:rPr>
              <w:t>5</w:t>
            </w:r>
            <w:r w:rsidRPr="00582BE7">
              <w:rPr>
                <w:rFonts w:ascii="Tahoma" w:hAnsi="Tahoma" w:cs="Tahoma"/>
                <w:color w:val="000000"/>
              </w:rPr>
              <w:t xml:space="preserve"> выезд</w:t>
            </w:r>
            <w:r w:rsidR="00490633">
              <w:rPr>
                <w:rFonts w:ascii="Tahoma" w:hAnsi="Tahoma" w:cs="Tahoma"/>
                <w:color w:val="000000"/>
              </w:rPr>
              <w:t>ов</w:t>
            </w:r>
            <w:r w:rsidRPr="00582BE7">
              <w:rPr>
                <w:rFonts w:ascii="Tahoma" w:hAnsi="Tahoma" w:cs="Tahoma"/>
                <w:color w:val="000000"/>
              </w:rPr>
              <w:t xml:space="preserve"> на </w:t>
            </w:r>
            <w:r w:rsidR="0081798B" w:rsidRPr="00582BE7">
              <w:rPr>
                <w:rFonts w:ascii="Tahoma" w:hAnsi="Tahoma" w:cs="Tahoma"/>
                <w:color w:val="000000"/>
              </w:rPr>
              <w:t>1</w:t>
            </w:r>
            <w:r w:rsidR="002109E1">
              <w:rPr>
                <w:rFonts w:ascii="Tahoma" w:hAnsi="Tahoma" w:cs="Tahoma"/>
                <w:color w:val="000000"/>
              </w:rPr>
              <w:t>61</w:t>
            </w:r>
            <w:r w:rsidRPr="00582BE7">
              <w:rPr>
                <w:rFonts w:ascii="Tahoma" w:hAnsi="Tahoma" w:cs="Tahoma"/>
                <w:color w:val="000000"/>
              </w:rPr>
              <w:t xml:space="preserve"> </w:t>
            </w:r>
            <w:r w:rsidR="008A6713">
              <w:rPr>
                <w:rFonts w:ascii="Tahoma" w:hAnsi="Tahoma" w:cs="Tahoma"/>
                <w:color w:val="000000"/>
              </w:rPr>
              <w:t>СУО</w:t>
            </w:r>
            <w:r w:rsidRPr="00582BE7">
              <w:rPr>
                <w:rFonts w:ascii="Tahoma" w:hAnsi="Tahoma" w:cs="Tahoma"/>
                <w:color w:val="000000"/>
              </w:rPr>
              <w:t>)</w:t>
            </w:r>
          </w:p>
        </w:tc>
      </w:tr>
      <w:tr w:rsidR="008D298D" w:rsidRPr="00582BE7" w:rsidTr="00F67BE7">
        <w:trPr>
          <w:trHeight w:val="1200"/>
        </w:trPr>
        <w:tc>
          <w:tcPr>
            <w:tcW w:w="709" w:type="dxa"/>
            <w:shd w:val="clear" w:color="auto" w:fill="auto"/>
            <w:noWrap/>
            <w:vAlign w:val="center"/>
          </w:tcPr>
          <w:p w:rsidR="008D298D" w:rsidRPr="00582BE7" w:rsidRDefault="008D298D" w:rsidP="004F3458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D298D" w:rsidRPr="00582BE7" w:rsidRDefault="008D298D" w:rsidP="004F3458">
            <w:pPr>
              <w:ind w:left="0" w:firstLine="0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Плановое техническое обслуживание СУО и отчет по выполненной работе: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работоспособности сенсорного экрана терминала (чистка)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Очистка деталей терминала (пылесосом) 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3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ПЗУ терминала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4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ОЗУ терминала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5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термопринтера терминала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6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ИБП терминала (приложение 4)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7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БП ПК терминала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блока управляющего ТВ 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9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сетевого оборудования (коммутатор, POE, коннекторы, розетки)</w:t>
            </w:r>
            <w:r>
              <w:rPr>
                <w:rFonts w:ascii="Tahoma" w:hAnsi="Tahoma" w:cs="Tahoma"/>
              </w:rPr>
              <w:t>.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10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светодиодных табло</w:t>
            </w:r>
          </w:p>
          <w:p w:rsid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11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Звуковое оборудование (при наличии)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12) Составление схемы расположения оборудования </w:t>
            </w:r>
            <w:r w:rsidR="008A6713">
              <w:rPr>
                <w:rFonts w:ascii="Tahoma" w:hAnsi="Tahoma" w:cs="Tahoma"/>
              </w:rPr>
              <w:t>СУО</w:t>
            </w:r>
            <w:r w:rsidR="00BE4F75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с привязкой к плану помещения </w:t>
            </w:r>
            <w:r w:rsidRPr="00615643">
              <w:rPr>
                <w:rFonts w:ascii="Tahoma" w:hAnsi="Tahoma" w:cs="Tahoma"/>
                <w:sz w:val="16"/>
                <w:szCs w:val="16"/>
              </w:rPr>
              <w:t>(на месте схематично, электронный результат дистанционно в сервис деск)</w:t>
            </w:r>
          </w:p>
          <w:p w:rsidR="008D298D" w:rsidRPr="00582BE7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3)</w:t>
            </w:r>
            <w:r w:rsidRPr="00615643">
              <w:rPr>
                <w:rFonts w:ascii="Tahoma" w:hAnsi="Tahoma" w:cs="Tahoma"/>
              </w:rPr>
              <w:t xml:space="preserve"> Формирования отчета (список оборудования </w:t>
            </w:r>
            <w:r w:rsidR="008A6713">
              <w:rPr>
                <w:rFonts w:ascii="Tahoma" w:hAnsi="Tahoma" w:cs="Tahoma"/>
              </w:rPr>
              <w:t>СУО</w:t>
            </w:r>
            <w:r w:rsidRPr="00615643">
              <w:rPr>
                <w:rFonts w:ascii="Tahoma" w:hAnsi="Tahoma" w:cs="Tahoma"/>
              </w:rPr>
              <w:t xml:space="preserve"> с указанием моделей и основных характеристик) и рекомендаций по состоянию оборудования после проверки.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8D298D" w:rsidRPr="00582BE7" w:rsidRDefault="008D298D" w:rsidP="00490633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 xml:space="preserve">Один выезд в год на каждую </w:t>
            </w:r>
            <w:r w:rsidR="008A6713">
              <w:rPr>
                <w:rFonts w:ascii="Tahoma" w:hAnsi="Tahoma" w:cs="Tahoma"/>
                <w:color w:val="000000"/>
              </w:rPr>
              <w:t>СУО</w:t>
            </w:r>
            <w:r w:rsidRPr="00582BE7">
              <w:rPr>
                <w:rFonts w:ascii="Tahoma" w:hAnsi="Tahoma" w:cs="Tahoma"/>
                <w:color w:val="000000"/>
              </w:rPr>
              <w:t>, по заранее согласованному план-графику (1</w:t>
            </w:r>
            <w:r w:rsidR="002109E1">
              <w:rPr>
                <w:rFonts w:ascii="Tahoma" w:hAnsi="Tahoma" w:cs="Tahoma"/>
                <w:color w:val="000000"/>
              </w:rPr>
              <w:t>61</w:t>
            </w:r>
            <w:r w:rsidRPr="00582BE7">
              <w:rPr>
                <w:rFonts w:ascii="Tahoma" w:hAnsi="Tahoma" w:cs="Tahoma"/>
                <w:color w:val="000000"/>
              </w:rPr>
              <w:t xml:space="preserve"> выезд)</w:t>
            </w:r>
          </w:p>
        </w:tc>
      </w:tr>
      <w:tr w:rsidR="008D298D" w:rsidRPr="004A0AF7" w:rsidTr="00F67BE7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D298D" w:rsidRPr="00582BE7" w:rsidRDefault="008D298D" w:rsidP="004F3458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8D298D" w:rsidRPr="00582BE7" w:rsidRDefault="008D298D" w:rsidP="004F3458">
            <w:pPr>
              <w:ind w:left="0" w:firstLine="0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Демонтаж оборудования СУО с одного адреса с монтажом на новом адресе. Транспортировку оборудования осуществляет заказчик.</w:t>
            </w:r>
          </w:p>
          <w:p w:rsidR="008D298D" w:rsidRPr="00582BE7" w:rsidRDefault="008D298D" w:rsidP="001C3864">
            <w:pPr>
              <w:pStyle w:val="af8"/>
              <w:numPr>
                <w:ilvl w:val="0"/>
                <w:numId w:val="36"/>
              </w:numPr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>Объем демонтируемого монтируемого оборудования: Терминал (киоск), Все ТВ (бывает 1 или два), блок управления ТВ (</w:t>
            </w:r>
            <w:proofErr w:type="spellStart"/>
            <w:r w:rsidRPr="00582BE7">
              <w:rPr>
                <w:rFonts w:ascii="Tahoma" w:hAnsi="Tahoma" w:cs="Tahoma"/>
              </w:rPr>
              <w:t>Rpi</w:t>
            </w:r>
            <w:proofErr w:type="spellEnd"/>
            <w:r w:rsidRPr="00582BE7">
              <w:rPr>
                <w:rFonts w:ascii="Tahoma" w:hAnsi="Tahoma" w:cs="Tahoma"/>
              </w:rPr>
              <w:t xml:space="preserve">) + кабель HDMI + блок питания, светодиодное табло (от 2 до 14), коммутационное оборудование (коммутатор, </w:t>
            </w:r>
            <w:proofErr w:type="spellStart"/>
            <w:r w:rsidRPr="00582BE7">
              <w:rPr>
                <w:rFonts w:ascii="Tahoma" w:hAnsi="Tahoma" w:cs="Tahoma"/>
              </w:rPr>
              <w:t>патч</w:t>
            </w:r>
            <w:proofErr w:type="spellEnd"/>
            <w:r w:rsidRPr="00582BE7">
              <w:rPr>
                <w:rFonts w:ascii="Tahoma" w:hAnsi="Tahoma" w:cs="Tahoma"/>
              </w:rPr>
              <w:t xml:space="preserve"> панель, инжектор, блок питания), колонки.</w:t>
            </w:r>
          </w:p>
          <w:p w:rsidR="008D298D" w:rsidRPr="00582BE7" w:rsidRDefault="008D298D" w:rsidP="001C3864">
            <w:pPr>
              <w:pStyle w:val="af8"/>
              <w:numPr>
                <w:ilvl w:val="0"/>
                <w:numId w:val="36"/>
              </w:numPr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 xml:space="preserve">Перечень работ по демонтажу-монтажу: монтаж/демонтаж ТВ на стену (крепление кронштейна к стене или потолку), монтаж/демонтаж светодиодных табло к потолку или на стол на трубу, монтаж/демонтаж коммутационного оборудования коммутационный шкаф, расшивка </w:t>
            </w:r>
            <w:proofErr w:type="spellStart"/>
            <w:r w:rsidRPr="00582BE7">
              <w:rPr>
                <w:rFonts w:ascii="Tahoma" w:hAnsi="Tahoma" w:cs="Tahoma"/>
              </w:rPr>
              <w:t>патч</w:t>
            </w:r>
            <w:proofErr w:type="spellEnd"/>
            <w:r w:rsidRPr="00582BE7">
              <w:rPr>
                <w:rFonts w:ascii="Tahoma" w:hAnsi="Tahoma" w:cs="Tahoma"/>
              </w:rPr>
              <w:t xml:space="preserve"> панели, </w:t>
            </w:r>
            <w:r w:rsidR="00D75C2B" w:rsidRPr="00582BE7">
              <w:rPr>
                <w:rFonts w:ascii="Tahoma" w:hAnsi="Tahoma" w:cs="Tahoma"/>
              </w:rPr>
              <w:t xml:space="preserve">прокладка и </w:t>
            </w:r>
            <w:r w:rsidRPr="00582BE7">
              <w:rPr>
                <w:rFonts w:ascii="Tahoma" w:hAnsi="Tahoma" w:cs="Tahoma"/>
              </w:rPr>
              <w:t>обжимка проводов.</w:t>
            </w:r>
          </w:p>
          <w:p w:rsidR="008D298D" w:rsidRPr="00582BE7" w:rsidRDefault="008D298D" w:rsidP="001C3864">
            <w:pPr>
              <w:pStyle w:val="af8"/>
              <w:numPr>
                <w:ilvl w:val="0"/>
                <w:numId w:val="36"/>
              </w:numPr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>Перевозка и упаковка со старого места на новый осуществляется заказчиком</w:t>
            </w:r>
          </w:p>
          <w:p w:rsidR="008D298D" w:rsidRPr="00582BE7" w:rsidRDefault="008D298D" w:rsidP="001C3864">
            <w:pPr>
              <w:pStyle w:val="af8"/>
              <w:numPr>
                <w:ilvl w:val="0"/>
                <w:numId w:val="36"/>
              </w:numPr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>Дополнительные материала необходимые для монтажа предоставляются заказчиком (пример: трубы и кронштейны крепления и т.д.)</w:t>
            </w:r>
          </w:p>
          <w:p w:rsidR="008D298D" w:rsidRPr="00582BE7" w:rsidRDefault="008D298D" w:rsidP="004F3458">
            <w:pPr>
              <w:ind w:left="0" w:firstLine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:rsidR="008D298D" w:rsidRPr="004A0AF7" w:rsidRDefault="008D298D" w:rsidP="00B51137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По заявке Заказчика. Один выезд на каждые 1</w:t>
            </w:r>
            <w:r w:rsidR="009B37BD" w:rsidRPr="00582BE7">
              <w:rPr>
                <w:rFonts w:ascii="Tahoma" w:hAnsi="Tahoma" w:cs="Tahoma"/>
                <w:color w:val="000000"/>
              </w:rPr>
              <w:t xml:space="preserve">5 </w:t>
            </w:r>
            <w:r w:rsidR="008A6713">
              <w:rPr>
                <w:rFonts w:ascii="Tahoma" w:hAnsi="Tahoma" w:cs="Tahoma"/>
                <w:color w:val="000000"/>
              </w:rPr>
              <w:t>СУО</w:t>
            </w:r>
            <w:r w:rsidR="009B37BD" w:rsidRPr="00582BE7">
              <w:rPr>
                <w:rFonts w:ascii="Tahoma" w:hAnsi="Tahoma" w:cs="Tahoma"/>
                <w:color w:val="000000"/>
              </w:rPr>
              <w:t xml:space="preserve"> в год (1</w:t>
            </w:r>
            <w:r w:rsidR="009059CF" w:rsidRPr="00582BE7">
              <w:rPr>
                <w:rFonts w:ascii="Tahoma" w:hAnsi="Tahoma" w:cs="Tahoma"/>
                <w:color w:val="000000"/>
              </w:rPr>
              <w:t>1</w:t>
            </w:r>
            <w:r w:rsidRPr="00582BE7">
              <w:rPr>
                <w:rFonts w:ascii="Tahoma" w:hAnsi="Tahoma" w:cs="Tahoma"/>
                <w:color w:val="000000"/>
              </w:rPr>
              <w:t xml:space="preserve"> выездов на 1</w:t>
            </w:r>
            <w:r w:rsidR="002109E1">
              <w:rPr>
                <w:rFonts w:ascii="Tahoma" w:hAnsi="Tahoma" w:cs="Tahoma"/>
                <w:color w:val="000000"/>
              </w:rPr>
              <w:t>61</w:t>
            </w:r>
            <w:r w:rsidRPr="00582BE7">
              <w:rPr>
                <w:rFonts w:ascii="Tahoma" w:hAnsi="Tahoma" w:cs="Tahoma"/>
                <w:color w:val="000000"/>
              </w:rPr>
              <w:t xml:space="preserve"> </w:t>
            </w:r>
            <w:r w:rsidR="008A6713">
              <w:rPr>
                <w:rFonts w:ascii="Tahoma" w:hAnsi="Tahoma" w:cs="Tahoma"/>
                <w:color w:val="000000"/>
              </w:rPr>
              <w:t>СУО</w:t>
            </w:r>
            <w:r w:rsidRPr="00582BE7">
              <w:rPr>
                <w:rFonts w:ascii="Tahoma" w:hAnsi="Tahoma" w:cs="Tahoma"/>
                <w:color w:val="000000"/>
              </w:rPr>
              <w:t>)</w:t>
            </w:r>
          </w:p>
        </w:tc>
      </w:tr>
    </w:tbl>
    <w:p w:rsidR="007543F0" w:rsidRPr="00CB6C06" w:rsidRDefault="007543F0" w:rsidP="007543F0">
      <w:pPr>
        <w:pStyle w:val="a"/>
        <w:numPr>
          <w:ilvl w:val="0"/>
          <w:numId w:val="0"/>
        </w:numPr>
        <w:ind w:firstLine="567"/>
        <w:jc w:val="center"/>
        <w:rPr>
          <w:rFonts w:ascii="Tahoma" w:hAnsi="Tahoma" w:cs="Tahoma"/>
          <w:b/>
        </w:rPr>
      </w:pPr>
      <w:r w:rsidRPr="00CB6C06">
        <w:rPr>
          <w:rFonts w:ascii="Tahoma" w:hAnsi="Tahoma" w:cs="Tahoma"/>
          <w:b/>
        </w:rPr>
        <w:t xml:space="preserve"> </w:t>
      </w:r>
    </w:p>
    <w:p w:rsidR="00EE7823" w:rsidRPr="007F32EB" w:rsidRDefault="00A24826" w:rsidP="007F32EB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 xml:space="preserve">          </w:t>
      </w:r>
    </w:p>
    <w:p w:rsidR="008D298D" w:rsidRPr="00940125" w:rsidRDefault="008D298D" w:rsidP="00940125">
      <w:pPr>
        <w:suppressAutoHyphens/>
        <w:ind w:left="0" w:firstLine="0"/>
        <w:jc w:val="both"/>
        <w:rPr>
          <w:rFonts w:ascii="Tahoma" w:hAnsi="Tahoma" w:cs="Tahoma"/>
          <w:sz w:val="24"/>
          <w:szCs w:val="24"/>
        </w:rPr>
      </w:pPr>
      <w:r w:rsidRPr="00940125">
        <w:rPr>
          <w:rFonts w:ascii="Tahoma" w:hAnsi="Tahoma" w:cs="Tahoma"/>
          <w:sz w:val="24"/>
          <w:szCs w:val="24"/>
        </w:rPr>
        <w:t xml:space="preserve">Услуги </w:t>
      </w:r>
      <w:r w:rsidR="00707DDA">
        <w:rPr>
          <w:rFonts w:ascii="Tahoma" w:hAnsi="Tahoma" w:cs="Tahoma"/>
          <w:sz w:val="24"/>
          <w:szCs w:val="24"/>
        </w:rPr>
        <w:t xml:space="preserve">должны быть </w:t>
      </w:r>
      <w:r w:rsidRPr="00940125">
        <w:rPr>
          <w:rFonts w:ascii="Tahoma" w:hAnsi="Tahoma" w:cs="Tahoma"/>
          <w:sz w:val="24"/>
          <w:szCs w:val="24"/>
        </w:rPr>
        <w:t>оказ</w:t>
      </w:r>
      <w:r w:rsidR="00707DDA">
        <w:rPr>
          <w:rFonts w:ascii="Tahoma" w:hAnsi="Tahoma" w:cs="Tahoma"/>
          <w:sz w:val="24"/>
          <w:szCs w:val="24"/>
        </w:rPr>
        <w:t>аны</w:t>
      </w:r>
      <w:r w:rsidRPr="00940125">
        <w:rPr>
          <w:rFonts w:ascii="Tahoma" w:hAnsi="Tahoma" w:cs="Tahoma"/>
          <w:sz w:val="24"/>
          <w:szCs w:val="24"/>
        </w:rPr>
        <w:t xml:space="preserve"> в соответствии с уровнем предоставления услуг в зависимости от отдаленности объекта обслуживания:</w:t>
      </w:r>
    </w:p>
    <w:tbl>
      <w:tblPr>
        <w:tblW w:w="10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1134"/>
        <w:gridCol w:w="1701"/>
        <w:gridCol w:w="1701"/>
        <w:gridCol w:w="1671"/>
        <w:gridCol w:w="1771"/>
        <w:gridCol w:w="9"/>
      </w:tblGrid>
      <w:tr w:rsidR="008D298D" w:rsidRPr="00FC224B" w:rsidTr="008A6713">
        <w:trPr>
          <w:gridAfter w:val="1"/>
          <w:wAfter w:w="9" w:type="dxa"/>
          <w:trHeight w:val="618"/>
        </w:trPr>
        <w:tc>
          <w:tcPr>
            <w:tcW w:w="2547" w:type="dxa"/>
            <w:vMerge w:val="restar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8D298D" w:rsidRDefault="008D298D" w:rsidP="00834C8B">
            <w:pPr>
              <w:suppressAutoHyphens/>
              <w:ind w:left="35" w:firstLine="0"/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940125">
              <w:rPr>
                <w:rFonts w:ascii="Tahoma" w:hAnsi="Tahoma" w:cs="Tahoma"/>
                <w:b/>
                <w:bCs/>
              </w:rPr>
              <w:t>Расчет расстояния от ближайшей столицы Субъекта Федерации до объекта обслуживания</w:t>
            </w:r>
          </w:p>
        </w:tc>
        <w:tc>
          <w:tcPr>
            <w:tcW w:w="1134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DF0ED9" w:rsidRDefault="008D298D" w:rsidP="00C8562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DF0ED9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Зона «А»</w:t>
            </w:r>
          </w:p>
        </w:tc>
        <w:tc>
          <w:tcPr>
            <w:tcW w:w="170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DF0ED9" w:rsidRDefault="008D298D" w:rsidP="00C8562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DF0ED9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Зона «В»</w:t>
            </w:r>
          </w:p>
        </w:tc>
        <w:tc>
          <w:tcPr>
            <w:tcW w:w="170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DF0ED9" w:rsidRDefault="008D298D" w:rsidP="00C8562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DF0ED9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Зона «С»</w:t>
            </w:r>
          </w:p>
        </w:tc>
        <w:tc>
          <w:tcPr>
            <w:tcW w:w="167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DF0ED9" w:rsidRDefault="008D298D" w:rsidP="00C8562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DF0ED9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Зона «D»</w:t>
            </w:r>
          </w:p>
        </w:tc>
        <w:tc>
          <w:tcPr>
            <w:tcW w:w="177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DF0ED9" w:rsidRDefault="008D298D" w:rsidP="00C8562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DF0ED9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Зона «D+»</w:t>
            </w:r>
          </w:p>
        </w:tc>
      </w:tr>
      <w:tr w:rsidR="008D298D" w:rsidRPr="00FC224B" w:rsidTr="008A6713">
        <w:trPr>
          <w:gridAfter w:val="1"/>
          <w:wAfter w:w="9" w:type="dxa"/>
          <w:trHeight w:val="551"/>
        </w:trPr>
        <w:tc>
          <w:tcPr>
            <w:tcW w:w="2547" w:type="dxa"/>
            <w:vMerge/>
            <w:shd w:val="clear" w:color="auto" w:fill="BFBFBF" w:themeFill="background1" w:themeFillShade="BF"/>
            <w:vAlign w:val="center"/>
            <w:hideMark/>
          </w:tcPr>
          <w:p w:rsidR="008D298D" w:rsidRPr="00DF0ED9" w:rsidRDefault="008D298D">
            <w:pPr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940125" w:rsidRDefault="008D298D" w:rsidP="00C8562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0-</w:t>
            </w: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  <w:lang w:val="en-US"/>
              </w:rPr>
              <w:t xml:space="preserve">9 </w:t>
            </w: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км</w:t>
            </w:r>
          </w:p>
        </w:tc>
        <w:tc>
          <w:tcPr>
            <w:tcW w:w="170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940125" w:rsidRDefault="008D298D" w:rsidP="00C8562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  <w:lang w:val="en-US"/>
              </w:rPr>
              <w:t>10</w:t>
            </w: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-</w:t>
            </w: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  <w:lang w:val="en-US"/>
              </w:rPr>
              <w:t>50</w:t>
            </w: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 xml:space="preserve"> км</w:t>
            </w:r>
          </w:p>
        </w:tc>
        <w:tc>
          <w:tcPr>
            <w:tcW w:w="170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940125" w:rsidRDefault="008D298D" w:rsidP="00C8562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  <w:lang w:val="en-US"/>
              </w:rPr>
              <w:t>51</w:t>
            </w: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-1</w:t>
            </w: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  <w:lang w:val="en-US"/>
              </w:rPr>
              <w:t>00</w:t>
            </w: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 xml:space="preserve"> км</w:t>
            </w:r>
          </w:p>
        </w:tc>
        <w:tc>
          <w:tcPr>
            <w:tcW w:w="167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940125" w:rsidRDefault="008D298D" w:rsidP="00C8562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101-200 км</w:t>
            </w:r>
          </w:p>
        </w:tc>
        <w:tc>
          <w:tcPr>
            <w:tcW w:w="177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940125" w:rsidRDefault="008D298D" w:rsidP="00C8562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201</w:t>
            </w: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  <w:lang w:val="en-US"/>
              </w:rPr>
              <w:t xml:space="preserve">-300 </w:t>
            </w: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км</w:t>
            </w:r>
          </w:p>
        </w:tc>
      </w:tr>
      <w:tr w:rsidR="008D298D" w:rsidRPr="00FC224B" w:rsidTr="008A6713">
        <w:trPr>
          <w:trHeight w:val="300"/>
        </w:trPr>
        <w:tc>
          <w:tcPr>
            <w:tcW w:w="25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DF0ED9" w:rsidRDefault="00834C8B" w:rsidP="00940125">
            <w:pPr>
              <w:suppressAutoHyphens/>
              <w:ind w:left="35" w:firstLine="0"/>
              <w:rPr>
                <w:szCs w:val="22"/>
              </w:rPr>
            </w:pPr>
            <w:r>
              <w:rPr>
                <w:rFonts w:ascii="Tahoma" w:hAnsi="Tahoma" w:cs="Tahoma"/>
              </w:rPr>
              <w:t>Время реакции подрядчика</w:t>
            </w:r>
            <w:r w:rsidR="008D298D" w:rsidRPr="00940125">
              <w:rPr>
                <w:rFonts w:ascii="Tahoma" w:hAnsi="Tahoma" w:cs="Tahoma"/>
              </w:rPr>
              <w:t xml:space="preserve"> на телефонный звонок</w:t>
            </w:r>
          </w:p>
        </w:tc>
        <w:tc>
          <w:tcPr>
            <w:tcW w:w="798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DF0ED9" w:rsidRDefault="008D298D" w:rsidP="00C85624">
            <w:pPr>
              <w:jc w:val="center"/>
              <w:rPr>
                <w:szCs w:val="22"/>
              </w:rPr>
            </w:pPr>
            <w:r w:rsidRPr="00DF0ED9">
              <w:rPr>
                <w:szCs w:val="22"/>
              </w:rPr>
              <w:t>30 сек.</w:t>
            </w:r>
          </w:p>
        </w:tc>
      </w:tr>
      <w:tr w:rsidR="008D298D" w:rsidRPr="00FC224B" w:rsidTr="008A6713">
        <w:trPr>
          <w:trHeight w:val="300"/>
        </w:trPr>
        <w:tc>
          <w:tcPr>
            <w:tcW w:w="25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DF0ED9" w:rsidRDefault="008D298D" w:rsidP="00834C8B">
            <w:pPr>
              <w:suppressAutoHyphens/>
              <w:ind w:left="35" w:firstLine="0"/>
              <w:rPr>
                <w:szCs w:val="22"/>
              </w:rPr>
            </w:pPr>
            <w:r w:rsidRPr="00940125">
              <w:rPr>
                <w:rFonts w:ascii="Tahoma" w:hAnsi="Tahoma" w:cs="Tahoma"/>
              </w:rPr>
              <w:t xml:space="preserve">Время реакции </w:t>
            </w:r>
            <w:r w:rsidR="00834C8B">
              <w:rPr>
                <w:rFonts w:ascii="Tahoma" w:hAnsi="Tahoma" w:cs="Tahoma"/>
              </w:rPr>
              <w:t>подрядчика</w:t>
            </w:r>
            <w:r w:rsidRPr="00940125">
              <w:rPr>
                <w:rFonts w:ascii="Tahoma" w:hAnsi="Tahoma" w:cs="Tahoma"/>
              </w:rPr>
              <w:t xml:space="preserve"> на электронное письмо</w:t>
            </w:r>
          </w:p>
        </w:tc>
        <w:tc>
          <w:tcPr>
            <w:tcW w:w="798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DF0ED9" w:rsidRDefault="008D298D" w:rsidP="00C85624">
            <w:pPr>
              <w:jc w:val="center"/>
              <w:rPr>
                <w:szCs w:val="22"/>
              </w:rPr>
            </w:pPr>
            <w:r w:rsidRPr="00DF0ED9">
              <w:rPr>
                <w:szCs w:val="22"/>
              </w:rPr>
              <w:t>1 час</w:t>
            </w:r>
          </w:p>
        </w:tc>
      </w:tr>
      <w:tr w:rsidR="008D298D" w:rsidRPr="00FC224B" w:rsidTr="008A6713">
        <w:trPr>
          <w:gridAfter w:val="1"/>
          <w:wAfter w:w="9" w:type="dxa"/>
          <w:trHeight w:val="300"/>
        </w:trPr>
        <w:tc>
          <w:tcPr>
            <w:tcW w:w="25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940125">
            <w:pPr>
              <w:suppressAutoHyphens/>
              <w:ind w:left="35" w:firstLine="0"/>
              <w:rPr>
                <w:szCs w:val="22"/>
              </w:rPr>
            </w:pPr>
            <w:r w:rsidRPr="00940125">
              <w:rPr>
                <w:rFonts w:ascii="Tahoma" w:hAnsi="Tahoma" w:cs="Tahoma"/>
              </w:rPr>
              <w:t>Время прибытия специалиста Исполнителя на объект Заказчика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34C8B" w:rsidP="00834C8B">
            <w:pPr>
              <w:ind w:left="0" w:firstLine="0"/>
              <w:jc w:val="center"/>
              <w:rPr>
                <w:szCs w:val="22"/>
              </w:rPr>
            </w:pPr>
            <w:r>
              <w:rPr>
                <w:szCs w:val="22"/>
              </w:rPr>
              <w:t>Следующий рабочий день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34C8B" w:rsidP="00834C8B">
            <w:pPr>
              <w:ind w:left="0" w:firstLine="0"/>
              <w:jc w:val="center"/>
              <w:rPr>
                <w:szCs w:val="22"/>
              </w:rPr>
            </w:pPr>
            <w:r>
              <w:rPr>
                <w:szCs w:val="22"/>
              </w:rPr>
              <w:t>Следующий рабочий день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34C8B" w:rsidP="00834C8B">
            <w:pPr>
              <w:ind w:left="0" w:firstLine="39"/>
              <w:jc w:val="center"/>
              <w:rPr>
                <w:szCs w:val="22"/>
              </w:rPr>
            </w:pPr>
            <w:r>
              <w:rPr>
                <w:szCs w:val="22"/>
              </w:rPr>
              <w:t>Следующий рабочий день</w:t>
            </w:r>
          </w:p>
        </w:tc>
        <w:tc>
          <w:tcPr>
            <w:tcW w:w="1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834C8B">
            <w:pPr>
              <w:jc w:val="center"/>
              <w:rPr>
                <w:szCs w:val="22"/>
              </w:rPr>
            </w:pPr>
            <w:r w:rsidRPr="00DF0ED9">
              <w:rPr>
                <w:szCs w:val="22"/>
              </w:rPr>
              <w:t>2</w:t>
            </w:r>
            <w:r w:rsidR="00834C8B">
              <w:rPr>
                <w:szCs w:val="22"/>
              </w:rPr>
              <w:t xml:space="preserve"> рабочих дня</w:t>
            </w:r>
          </w:p>
        </w:tc>
        <w:tc>
          <w:tcPr>
            <w:tcW w:w="17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834C8B">
            <w:pPr>
              <w:jc w:val="center"/>
              <w:rPr>
                <w:szCs w:val="22"/>
              </w:rPr>
            </w:pPr>
            <w:r w:rsidRPr="00DF0ED9">
              <w:rPr>
                <w:szCs w:val="22"/>
              </w:rPr>
              <w:t>2</w:t>
            </w:r>
            <w:r w:rsidR="00834C8B">
              <w:rPr>
                <w:szCs w:val="22"/>
              </w:rPr>
              <w:t xml:space="preserve"> рабочих дня</w:t>
            </w:r>
          </w:p>
        </w:tc>
      </w:tr>
      <w:tr w:rsidR="008D298D" w:rsidRPr="00FC224B" w:rsidTr="008A6713">
        <w:trPr>
          <w:gridAfter w:val="1"/>
          <w:wAfter w:w="9" w:type="dxa"/>
          <w:trHeight w:val="916"/>
        </w:trPr>
        <w:tc>
          <w:tcPr>
            <w:tcW w:w="25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940125">
            <w:pPr>
              <w:suppressAutoHyphens/>
              <w:ind w:left="35" w:firstLine="0"/>
              <w:rPr>
                <w:szCs w:val="22"/>
              </w:rPr>
            </w:pPr>
            <w:r w:rsidRPr="00940125">
              <w:rPr>
                <w:rFonts w:ascii="Tahoma" w:hAnsi="Tahoma" w:cs="Tahoma"/>
              </w:rPr>
              <w:t>Время восстановления работоспособности оборудования (с заменой ЗИП)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B575B7">
            <w:pPr>
              <w:ind w:left="120" w:firstLine="0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До </w:t>
            </w:r>
            <w:r w:rsidRPr="00DF0ED9">
              <w:rPr>
                <w:szCs w:val="22"/>
              </w:rPr>
              <w:t xml:space="preserve">5 </w:t>
            </w:r>
            <w:r w:rsidR="00B575B7">
              <w:rPr>
                <w:szCs w:val="22"/>
              </w:rPr>
              <w:t>рабочих дней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B575B7" w:rsidP="00B575B7">
            <w:pPr>
              <w:ind w:left="177" w:firstLine="0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До </w:t>
            </w:r>
            <w:r w:rsidRPr="00DF0ED9">
              <w:rPr>
                <w:szCs w:val="22"/>
              </w:rPr>
              <w:t xml:space="preserve">5 </w:t>
            </w:r>
            <w:r>
              <w:rPr>
                <w:szCs w:val="22"/>
              </w:rPr>
              <w:t>рабочих дней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B575B7" w:rsidP="00B575B7">
            <w:pPr>
              <w:ind w:left="39" w:firstLine="141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До </w:t>
            </w:r>
            <w:r w:rsidRPr="00DF0ED9">
              <w:rPr>
                <w:szCs w:val="22"/>
              </w:rPr>
              <w:t xml:space="preserve">5 </w:t>
            </w:r>
            <w:r>
              <w:rPr>
                <w:szCs w:val="22"/>
              </w:rPr>
              <w:t>рабочих дней</w:t>
            </w:r>
          </w:p>
        </w:tc>
        <w:tc>
          <w:tcPr>
            <w:tcW w:w="1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B575B7" w:rsidP="00B575B7">
            <w:pPr>
              <w:ind w:left="0" w:firstLine="0"/>
              <w:jc w:val="center"/>
              <w:rPr>
                <w:szCs w:val="22"/>
              </w:rPr>
            </w:pPr>
            <w:r>
              <w:rPr>
                <w:szCs w:val="22"/>
              </w:rPr>
              <w:t>До 7</w:t>
            </w:r>
            <w:r w:rsidRPr="00DF0ED9">
              <w:rPr>
                <w:szCs w:val="22"/>
              </w:rPr>
              <w:t xml:space="preserve"> </w:t>
            </w:r>
            <w:r>
              <w:rPr>
                <w:szCs w:val="22"/>
              </w:rPr>
              <w:t>рабочих дней</w:t>
            </w:r>
          </w:p>
        </w:tc>
        <w:tc>
          <w:tcPr>
            <w:tcW w:w="17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B575B7" w:rsidP="00B575B7">
            <w:pPr>
              <w:ind w:left="0" w:firstLine="0"/>
              <w:jc w:val="center"/>
              <w:rPr>
                <w:szCs w:val="22"/>
              </w:rPr>
            </w:pPr>
            <w:r>
              <w:rPr>
                <w:szCs w:val="22"/>
              </w:rPr>
              <w:t>До 7</w:t>
            </w:r>
            <w:r w:rsidRPr="00DF0ED9">
              <w:rPr>
                <w:szCs w:val="22"/>
              </w:rPr>
              <w:t xml:space="preserve"> </w:t>
            </w:r>
            <w:r>
              <w:rPr>
                <w:szCs w:val="22"/>
              </w:rPr>
              <w:t>рабочих дней</w:t>
            </w:r>
          </w:p>
        </w:tc>
      </w:tr>
      <w:tr w:rsidR="008D298D" w:rsidRPr="00FC224B" w:rsidTr="008A6713">
        <w:trPr>
          <w:trHeight w:val="916"/>
        </w:trPr>
        <w:tc>
          <w:tcPr>
            <w:tcW w:w="25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940125" w:rsidRDefault="008D298D" w:rsidP="00940125">
            <w:pPr>
              <w:suppressAutoHyphens/>
              <w:ind w:left="35" w:firstLine="0"/>
              <w:rPr>
                <w:rFonts w:ascii="Tahoma" w:hAnsi="Tahoma" w:cs="Tahoma"/>
              </w:rPr>
            </w:pPr>
            <w:r w:rsidRPr="00940125">
              <w:rPr>
                <w:rFonts w:ascii="Tahoma" w:hAnsi="Tahoma" w:cs="Tahoma"/>
              </w:rPr>
              <w:t>Время прибытия на объект для проведения планового технического обслуживания</w:t>
            </w:r>
          </w:p>
        </w:tc>
        <w:tc>
          <w:tcPr>
            <w:tcW w:w="798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C85624">
            <w:pPr>
              <w:jc w:val="center"/>
              <w:rPr>
                <w:szCs w:val="22"/>
              </w:rPr>
            </w:pPr>
            <w:r w:rsidRPr="00DF0ED9">
              <w:rPr>
                <w:szCs w:val="22"/>
              </w:rPr>
              <w:t>По согласованному графику</w:t>
            </w:r>
          </w:p>
        </w:tc>
      </w:tr>
      <w:tr w:rsidR="008D298D" w:rsidRPr="00FC224B" w:rsidTr="008A6713">
        <w:trPr>
          <w:gridAfter w:val="1"/>
          <w:wAfter w:w="9" w:type="dxa"/>
          <w:trHeight w:val="916"/>
        </w:trPr>
        <w:tc>
          <w:tcPr>
            <w:tcW w:w="25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940125">
            <w:pPr>
              <w:suppressAutoHyphens/>
              <w:ind w:left="35" w:firstLine="0"/>
              <w:rPr>
                <w:szCs w:val="22"/>
              </w:rPr>
            </w:pPr>
            <w:r w:rsidRPr="00940125">
              <w:rPr>
                <w:rFonts w:ascii="Tahoma" w:hAnsi="Tahoma" w:cs="Tahoma"/>
              </w:rPr>
              <w:t>Перенос терминала электронной очереди в рамках одного населенного пункта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BA21C5">
            <w:pPr>
              <w:jc w:val="center"/>
              <w:rPr>
                <w:szCs w:val="22"/>
              </w:rPr>
            </w:pPr>
            <w:r w:rsidRPr="00DF0ED9">
              <w:rPr>
                <w:szCs w:val="22"/>
              </w:rPr>
              <w:t xml:space="preserve">3 </w:t>
            </w:r>
            <w:r w:rsidR="00BA21C5">
              <w:rPr>
                <w:szCs w:val="22"/>
              </w:rPr>
              <w:t>рабочих дня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C85624">
            <w:pPr>
              <w:jc w:val="center"/>
              <w:rPr>
                <w:szCs w:val="22"/>
              </w:rPr>
            </w:pPr>
            <w:r w:rsidRPr="00DF0ED9">
              <w:rPr>
                <w:szCs w:val="22"/>
              </w:rPr>
              <w:t xml:space="preserve">3 </w:t>
            </w:r>
            <w:r w:rsidR="00BA21C5">
              <w:rPr>
                <w:szCs w:val="22"/>
              </w:rPr>
              <w:t>рабочих дня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C85624">
            <w:pPr>
              <w:jc w:val="center"/>
              <w:rPr>
                <w:szCs w:val="22"/>
              </w:rPr>
            </w:pPr>
            <w:r w:rsidRPr="00DF0ED9">
              <w:rPr>
                <w:szCs w:val="22"/>
              </w:rPr>
              <w:t xml:space="preserve">3 </w:t>
            </w:r>
            <w:r w:rsidR="00BA21C5">
              <w:rPr>
                <w:szCs w:val="22"/>
              </w:rPr>
              <w:t>рабочих дня</w:t>
            </w:r>
          </w:p>
        </w:tc>
        <w:tc>
          <w:tcPr>
            <w:tcW w:w="1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C85624">
            <w:pPr>
              <w:jc w:val="center"/>
              <w:rPr>
                <w:szCs w:val="22"/>
              </w:rPr>
            </w:pPr>
            <w:r w:rsidRPr="00DF0ED9">
              <w:rPr>
                <w:szCs w:val="22"/>
              </w:rPr>
              <w:t xml:space="preserve">5 </w:t>
            </w:r>
            <w:r w:rsidR="00BA21C5">
              <w:rPr>
                <w:szCs w:val="22"/>
              </w:rPr>
              <w:t>рабочих дня</w:t>
            </w:r>
          </w:p>
        </w:tc>
        <w:tc>
          <w:tcPr>
            <w:tcW w:w="17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C85624">
            <w:pPr>
              <w:jc w:val="center"/>
              <w:rPr>
                <w:szCs w:val="22"/>
              </w:rPr>
            </w:pPr>
            <w:r w:rsidRPr="00DF0ED9">
              <w:rPr>
                <w:szCs w:val="22"/>
              </w:rPr>
              <w:t xml:space="preserve">5 </w:t>
            </w:r>
            <w:r w:rsidR="00BA21C5">
              <w:rPr>
                <w:szCs w:val="22"/>
              </w:rPr>
              <w:t>рабочих дня</w:t>
            </w:r>
          </w:p>
        </w:tc>
      </w:tr>
    </w:tbl>
    <w:p w:rsidR="00707DDA" w:rsidRPr="002B791B" w:rsidRDefault="00707DDA" w:rsidP="008A6713">
      <w:pPr>
        <w:ind w:left="567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</w:t>
      </w:r>
      <w:r w:rsidRPr="00A24826">
        <w:rPr>
          <w:rFonts w:ascii="Tahoma" w:hAnsi="Tahoma" w:cs="Tahoma"/>
          <w:sz w:val="18"/>
          <w:szCs w:val="18"/>
        </w:rPr>
        <w:t xml:space="preserve">Предоставление </w:t>
      </w:r>
      <w:r w:rsidR="008A6713" w:rsidRPr="008A6713">
        <w:rPr>
          <w:rFonts w:ascii="Tahoma" w:hAnsi="Tahoma" w:cs="Tahoma"/>
          <w:sz w:val="18"/>
          <w:szCs w:val="18"/>
        </w:rPr>
        <w:t>запасны</w:t>
      </w:r>
      <w:r w:rsidR="008A6713">
        <w:rPr>
          <w:rFonts w:ascii="Tahoma" w:hAnsi="Tahoma" w:cs="Tahoma"/>
          <w:sz w:val="18"/>
          <w:szCs w:val="18"/>
        </w:rPr>
        <w:t>х</w:t>
      </w:r>
      <w:r w:rsidR="008A6713" w:rsidRPr="008A6713">
        <w:rPr>
          <w:rFonts w:ascii="Tahoma" w:hAnsi="Tahoma" w:cs="Tahoma"/>
          <w:sz w:val="18"/>
          <w:szCs w:val="18"/>
        </w:rPr>
        <w:t xml:space="preserve"> част</w:t>
      </w:r>
      <w:r w:rsidR="008A6713">
        <w:rPr>
          <w:rFonts w:ascii="Tahoma" w:hAnsi="Tahoma" w:cs="Tahoma"/>
          <w:sz w:val="18"/>
          <w:szCs w:val="18"/>
        </w:rPr>
        <w:t>ей</w:t>
      </w:r>
      <w:r w:rsidR="008A6713" w:rsidRPr="008A6713">
        <w:rPr>
          <w:rFonts w:ascii="Tahoma" w:hAnsi="Tahoma" w:cs="Tahoma"/>
          <w:sz w:val="18"/>
          <w:szCs w:val="18"/>
        </w:rPr>
        <w:t>, инструмент</w:t>
      </w:r>
      <w:r w:rsidR="008A6713">
        <w:rPr>
          <w:rFonts w:ascii="Tahoma" w:hAnsi="Tahoma" w:cs="Tahoma"/>
          <w:sz w:val="18"/>
          <w:szCs w:val="18"/>
        </w:rPr>
        <w:t>ов</w:t>
      </w:r>
      <w:r w:rsidR="008A6713" w:rsidRPr="008A6713">
        <w:rPr>
          <w:rFonts w:ascii="Tahoma" w:hAnsi="Tahoma" w:cs="Tahoma"/>
          <w:sz w:val="18"/>
          <w:szCs w:val="18"/>
        </w:rPr>
        <w:t xml:space="preserve"> и принадлежност</w:t>
      </w:r>
      <w:r w:rsidR="008A6713">
        <w:rPr>
          <w:rFonts w:ascii="Tahoma" w:hAnsi="Tahoma" w:cs="Tahoma"/>
          <w:sz w:val="18"/>
          <w:szCs w:val="18"/>
        </w:rPr>
        <w:t xml:space="preserve">ей (далее </w:t>
      </w:r>
      <w:r w:rsidRPr="00A24826">
        <w:rPr>
          <w:rFonts w:ascii="Tahoma" w:hAnsi="Tahoma" w:cs="Tahoma"/>
          <w:sz w:val="18"/>
          <w:szCs w:val="18"/>
        </w:rPr>
        <w:t>ЗИП</w:t>
      </w:r>
      <w:r w:rsidR="008A6713">
        <w:rPr>
          <w:rFonts w:ascii="Tahoma" w:hAnsi="Tahoma" w:cs="Tahoma"/>
          <w:sz w:val="18"/>
          <w:szCs w:val="18"/>
        </w:rPr>
        <w:t>)</w:t>
      </w:r>
      <w:r w:rsidRPr="00A24826">
        <w:rPr>
          <w:rFonts w:ascii="Tahoma" w:hAnsi="Tahoma" w:cs="Tahoma"/>
          <w:sz w:val="18"/>
          <w:szCs w:val="18"/>
        </w:rPr>
        <w:t>, подменного оборудования, его логистика и хранение находится на стороне Исполнителя и входит в стоимость обслуживания. Фонд ЗИП и подменного оборудования должен быть сформирован в количестве, необходимом для того, ч</w:t>
      </w:r>
      <w:r>
        <w:rPr>
          <w:rFonts w:ascii="Tahoma" w:hAnsi="Tahoma" w:cs="Tahoma"/>
          <w:sz w:val="18"/>
          <w:szCs w:val="18"/>
        </w:rPr>
        <w:t>тобы соблюдать требуемым срокам оказания услуг</w:t>
      </w:r>
      <w:r w:rsidRPr="00A24826">
        <w:rPr>
          <w:rFonts w:ascii="Tahoma" w:hAnsi="Tahoma" w:cs="Tahoma"/>
          <w:sz w:val="18"/>
          <w:szCs w:val="18"/>
        </w:rPr>
        <w:t>.</w:t>
      </w:r>
    </w:p>
    <w:p w:rsidR="00707DDA" w:rsidRDefault="00707DDA" w:rsidP="00EE7823">
      <w:pPr>
        <w:tabs>
          <w:tab w:val="left" w:pos="284"/>
        </w:tabs>
        <w:autoSpaceDE w:val="0"/>
        <w:autoSpaceDN w:val="0"/>
        <w:ind w:left="0" w:firstLine="0"/>
        <w:jc w:val="both"/>
        <w:rPr>
          <w:rFonts w:ascii="Tahoma" w:hAnsi="Tahoma" w:cs="Tahoma"/>
          <w:sz w:val="24"/>
          <w:szCs w:val="24"/>
        </w:rPr>
      </w:pPr>
    </w:p>
    <w:p w:rsidR="00EE7823" w:rsidRPr="003A4F69" w:rsidRDefault="00EE7823" w:rsidP="00EE7823">
      <w:pPr>
        <w:tabs>
          <w:tab w:val="left" w:pos="284"/>
        </w:tabs>
        <w:autoSpaceDE w:val="0"/>
        <w:autoSpaceDN w:val="0"/>
        <w:ind w:left="0" w:firstLine="0"/>
        <w:jc w:val="both"/>
        <w:rPr>
          <w:rFonts w:ascii="Tahoma" w:hAnsi="Tahoma" w:cs="Tahoma"/>
          <w:sz w:val="24"/>
          <w:szCs w:val="24"/>
        </w:rPr>
      </w:pPr>
      <w:r w:rsidRPr="003A4F69">
        <w:rPr>
          <w:rFonts w:ascii="Tahoma" w:hAnsi="Tahoma" w:cs="Tahoma"/>
          <w:sz w:val="24"/>
          <w:szCs w:val="24"/>
        </w:rPr>
        <w:t>Неотъемлемой частью настоящего Технического задания являются следующие приложения:</w:t>
      </w:r>
    </w:p>
    <w:p w:rsidR="00EE7823" w:rsidRPr="003A4F69" w:rsidRDefault="00EE7823" w:rsidP="00EE7823">
      <w:pPr>
        <w:tabs>
          <w:tab w:val="left" w:pos="284"/>
        </w:tabs>
        <w:autoSpaceDE w:val="0"/>
        <w:autoSpaceDN w:val="0"/>
        <w:ind w:left="284" w:firstLine="0"/>
        <w:rPr>
          <w:rFonts w:ascii="Tahoma" w:hAnsi="Tahoma" w:cs="Tahoma"/>
          <w:sz w:val="24"/>
          <w:szCs w:val="24"/>
        </w:rPr>
      </w:pPr>
      <w:r w:rsidRPr="003A4F69">
        <w:rPr>
          <w:rFonts w:ascii="Tahoma" w:hAnsi="Tahoma" w:cs="Tahoma"/>
          <w:sz w:val="24"/>
          <w:szCs w:val="24"/>
        </w:rPr>
        <w:t>Приложение №</w:t>
      </w:r>
      <w:r>
        <w:rPr>
          <w:rFonts w:ascii="Tahoma" w:hAnsi="Tahoma" w:cs="Tahoma"/>
          <w:sz w:val="24"/>
          <w:szCs w:val="24"/>
        </w:rPr>
        <w:t>1</w:t>
      </w:r>
      <w:r w:rsidRPr="003A4F69">
        <w:rPr>
          <w:rFonts w:ascii="Tahoma" w:hAnsi="Tahoma" w:cs="Tahoma"/>
          <w:sz w:val="24"/>
          <w:szCs w:val="24"/>
        </w:rPr>
        <w:t xml:space="preserve"> «</w:t>
      </w:r>
      <w:r w:rsidRPr="00EE7823">
        <w:rPr>
          <w:rFonts w:ascii="Tahoma" w:hAnsi="Tahoma" w:cs="Tahoma"/>
          <w:sz w:val="24"/>
          <w:szCs w:val="24"/>
        </w:rPr>
        <w:t>Перечень технических устройств (оборудования), формирующих СУО, подлежащего техническому обслуживанию</w:t>
      </w:r>
      <w:r w:rsidRPr="003A4F69">
        <w:rPr>
          <w:rFonts w:ascii="Tahoma" w:hAnsi="Tahoma" w:cs="Tahoma"/>
          <w:sz w:val="24"/>
          <w:szCs w:val="24"/>
        </w:rPr>
        <w:t>»;</w:t>
      </w:r>
    </w:p>
    <w:p w:rsidR="00EE7823" w:rsidRPr="003A4F69" w:rsidRDefault="00EE7823" w:rsidP="00EE7823">
      <w:pPr>
        <w:tabs>
          <w:tab w:val="left" w:pos="284"/>
        </w:tabs>
        <w:autoSpaceDE w:val="0"/>
        <w:autoSpaceDN w:val="0"/>
        <w:ind w:left="284" w:firstLine="0"/>
        <w:rPr>
          <w:rFonts w:ascii="Tahoma" w:hAnsi="Tahoma" w:cs="Tahoma"/>
          <w:sz w:val="24"/>
          <w:szCs w:val="24"/>
        </w:rPr>
      </w:pPr>
      <w:r w:rsidRPr="003A4F69">
        <w:rPr>
          <w:rFonts w:ascii="Tahoma" w:hAnsi="Tahoma" w:cs="Tahoma"/>
          <w:sz w:val="24"/>
          <w:szCs w:val="24"/>
        </w:rPr>
        <w:t>Приложение №</w:t>
      </w:r>
      <w:r>
        <w:rPr>
          <w:rFonts w:ascii="Tahoma" w:hAnsi="Tahoma" w:cs="Tahoma"/>
          <w:sz w:val="24"/>
          <w:szCs w:val="24"/>
        </w:rPr>
        <w:t>2</w:t>
      </w:r>
      <w:r w:rsidRPr="003A4F69">
        <w:rPr>
          <w:rFonts w:ascii="Tahoma" w:hAnsi="Tahoma" w:cs="Tahoma"/>
          <w:sz w:val="24"/>
          <w:szCs w:val="24"/>
        </w:rPr>
        <w:t xml:space="preserve"> «</w:t>
      </w:r>
      <w:r w:rsidR="005B12AF" w:rsidRPr="005B12AF">
        <w:rPr>
          <w:rFonts w:ascii="Tahoma" w:hAnsi="Tahoma" w:cs="Tahoma"/>
          <w:sz w:val="24"/>
          <w:szCs w:val="24"/>
        </w:rPr>
        <w:t>Адреса размещения и перечень текущих технических устройств (оборудования), по каждому офису</w:t>
      </w:r>
      <w:r w:rsidR="005B12AF">
        <w:rPr>
          <w:rFonts w:ascii="Tahoma" w:hAnsi="Tahoma" w:cs="Tahoma"/>
          <w:sz w:val="24"/>
          <w:szCs w:val="24"/>
        </w:rPr>
        <w:t>, оборудованному СУО»;</w:t>
      </w:r>
    </w:p>
    <w:p w:rsidR="00EE7823" w:rsidRDefault="00EE7823" w:rsidP="00EE7823">
      <w:pPr>
        <w:ind w:left="284" w:firstLine="0"/>
        <w:rPr>
          <w:rFonts w:ascii="Tahoma" w:hAnsi="Tahoma" w:cs="Tahoma"/>
          <w:sz w:val="24"/>
          <w:szCs w:val="24"/>
          <w:lang w:eastAsia="x-none"/>
        </w:rPr>
      </w:pPr>
      <w:r w:rsidRPr="003A4F69">
        <w:rPr>
          <w:rFonts w:ascii="Tahoma" w:hAnsi="Tahoma" w:cs="Tahoma"/>
          <w:sz w:val="24"/>
          <w:szCs w:val="24"/>
        </w:rPr>
        <w:t>Приложение №</w:t>
      </w:r>
      <w:r w:rsidR="00EB1A3C">
        <w:rPr>
          <w:rFonts w:ascii="Tahoma" w:hAnsi="Tahoma" w:cs="Tahoma"/>
          <w:sz w:val="24"/>
          <w:szCs w:val="24"/>
        </w:rPr>
        <w:t>3</w:t>
      </w:r>
      <w:r w:rsidRPr="003A4F69">
        <w:rPr>
          <w:rFonts w:ascii="Tahoma" w:hAnsi="Tahoma" w:cs="Tahoma"/>
          <w:sz w:val="24"/>
          <w:szCs w:val="24"/>
        </w:rPr>
        <w:t xml:space="preserve"> </w:t>
      </w:r>
      <w:r w:rsidR="0034613C">
        <w:rPr>
          <w:rFonts w:ascii="Tahoma" w:hAnsi="Tahoma" w:cs="Tahoma"/>
          <w:sz w:val="24"/>
          <w:szCs w:val="24"/>
        </w:rPr>
        <w:t>Ф</w:t>
      </w:r>
      <w:r w:rsidRPr="003A4F69">
        <w:rPr>
          <w:rFonts w:ascii="Tahoma" w:hAnsi="Tahoma" w:cs="Tahoma"/>
          <w:sz w:val="24"/>
          <w:szCs w:val="24"/>
        </w:rPr>
        <w:t>орма «</w:t>
      </w:r>
      <w:r w:rsidRPr="003A4F69">
        <w:rPr>
          <w:rFonts w:ascii="Tahoma" w:hAnsi="Tahoma" w:cs="Tahoma"/>
          <w:sz w:val="24"/>
          <w:szCs w:val="24"/>
          <w:lang w:eastAsia="x-none"/>
        </w:rPr>
        <w:t>План график проведения планового технического обслуживания СУО».</w:t>
      </w:r>
    </w:p>
    <w:p w:rsidR="00DD5CE9" w:rsidRPr="003A4F69" w:rsidRDefault="00DD5CE9" w:rsidP="00DD5CE9">
      <w:pPr>
        <w:tabs>
          <w:tab w:val="left" w:pos="284"/>
        </w:tabs>
        <w:autoSpaceDE w:val="0"/>
        <w:autoSpaceDN w:val="0"/>
        <w:ind w:left="284" w:firstLine="0"/>
        <w:rPr>
          <w:rFonts w:ascii="Tahoma" w:hAnsi="Tahoma" w:cs="Tahoma"/>
          <w:sz w:val="24"/>
          <w:szCs w:val="24"/>
        </w:rPr>
      </w:pPr>
      <w:r w:rsidRPr="003A4F69">
        <w:rPr>
          <w:rFonts w:ascii="Tahoma" w:hAnsi="Tahoma" w:cs="Tahoma"/>
          <w:sz w:val="24"/>
          <w:szCs w:val="24"/>
        </w:rPr>
        <w:t>Приложение №</w:t>
      </w:r>
      <w:r>
        <w:rPr>
          <w:rFonts w:ascii="Tahoma" w:hAnsi="Tahoma" w:cs="Tahoma"/>
          <w:sz w:val="24"/>
          <w:szCs w:val="24"/>
        </w:rPr>
        <w:t>4</w:t>
      </w:r>
      <w:r w:rsidRPr="003A4F69">
        <w:rPr>
          <w:rFonts w:ascii="Tahoma" w:hAnsi="Tahoma" w:cs="Tahoma"/>
          <w:sz w:val="24"/>
          <w:szCs w:val="24"/>
        </w:rPr>
        <w:t xml:space="preserve"> </w:t>
      </w:r>
      <w:r w:rsidR="00490633">
        <w:rPr>
          <w:rFonts w:ascii="Tahoma" w:hAnsi="Tahoma" w:cs="Tahoma"/>
          <w:sz w:val="24"/>
          <w:szCs w:val="24"/>
        </w:rPr>
        <w:t xml:space="preserve">Форма </w:t>
      </w:r>
      <w:r w:rsidRPr="003A4F69">
        <w:rPr>
          <w:rFonts w:ascii="Tahoma" w:hAnsi="Tahoma" w:cs="Tahoma"/>
          <w:sz w:val="24"/>
          <w:szCs w:val="24"/>
        </w:rPr>
        <w:t>«</w:t>
      </w:r>
      <w:r w:rsidR="001A6ECA" w:rsidRPr="001A6ECA">
        <w:rPr>
          <w:rFonts w:ascii="Tahoma" w:hAnsi="Tahoma" w:cs="Tahoma"/>
          <w:sz w:val="24"/>
          <w:szCs w:val="24"/>
        </w:rPr>
        <w:t>Акт проведения технического обслуживания ИБП</w:t>
      </w:r>
      <w:r>
        <w:rPr>
          <w:rFonts w:ascii="Tahoma" w:hAnsi="Tahoma" w:cs="Tahoma"/>
          <w:sz w:val="24"/>
          <w:szCs w:val="24"/>
        </w:rPr>
        <w:t>»;</w:t>
      </w:r>
    </w:p>
    <w:p w:rsidR="00DD5CE9" w:rsidRDefault="00DD5CE9" w:rsidP="00DD5CE9">
      <w:pPr>
        <w:ind w:left="284" w:firstLine="0"/>
        <w:rPr>
          <w:rFonts w:ascii="Tahoma" w:hAnsi="Tahoma" w:cs="Tahoma"/>
          <w:sz w:val="24"/>
          <w:szCs w:val="24"/>
          <w:lang w:eastAsia="x-none"/>
        </w:rPr>
      </w:pPr>
      <w:r w:rsidRPr="003A4F69">
        <w:rPr>
          <w:rFonts w:ascii="Tahoma" w:hAnsi="Tahoma" w:cs="Tahoma"/>
          <w:sz w:val="24"/>
          <w:szCs w:val="24"/>
        </w:rPr>
        <w:t>Приложение №</w:t>
      </w:r>
      <w:r>
        <w:rPr>
          <w:rFonts w:ascii="Tahoma" w:hAnsi="Tahoma" w:cs="Tahoma"/>
          <w:sz w:val="24"/>
          <w:szCs w:val="24"/>
        </w:rPr>
        <w:t>5</w:t>
      </w:r>
      <w:r w:rsidR="001A6ECA">
        <w:rPr>
          <w:rFonts w:ascii="Tahoma" w:hAnsi="Tahoma" w:cs="Tahoma"/>
          <w:sz w:val="24"/>
          <w:szCs w:val="24"/>
        </w:rPr>
        <w:t xml:space="preserve"> </w:t>
      </w:r>
      <w:r w:rsidR="00490633">
        <w:rPr>
          <w:rFonts w:ascii="Tahoma" w:hAnsi="Tahoma" w:cs="Tahoma"/>
          <w:sz w:val="24"/>
          <w:szCs w:val="24"/>
        </w:rPr>
        <w:t xml:space="preserve">Форма </w:t>
      </w:r>
      <w:r w:rsidR="001A6ECA">
        <w:rPr>
          <w:rFonts w:ascii="Tahoma" w:hAnsi="Tahoma" w:cs="Tahoma"/>
          <w:sz w:val="24"/>
          <w:szCs w:val="24"/>
        </w:rPr>
        <w:t>«</w:t>
      </w:r>
      <w:r w:rsidR="001A6ECA" w:rsidRPr="001A6ECA">
        <w:rPr>
          <w:rFonts w:ascii="Tahoma" w:hAnsi="Tahoma" w:cs="Tahoma"/>
          <w:sz w:val="24"/>
          <w:szCs w:val="24"/>
        </w:rPr>
        <w:t xml:space="preserve">Сервисный лист по проведению Технического обслуживания оборудования </w:t>
      </w:r>
      <w:r w:rsidR="008A6713">
        <w:rPr>
          <w:rFonts w:ascii="Tahoma" w:hAnsi="Tahoma" w:cs="Tahoma"/>
          <w:sz w:val="24"/>
          <w:szCs w:val="24"/>
        </w:rPr>
        <w:t>СУО</w:t>
      </w:r>
      <w:r w:rsidRPr="003A4F69">
        <w:rPr>
          <w:rFonts w:ascii="Tahoma" w:hAnsi="Tahoma" w:cs="Tahoma"/>
          <w:sz w:val="24"/>
          <w:szCs w:val="24"/>
          <w:lang w:eastAsia="x-none"/>
        </w:rPr>
        <w:t>».</w:t>
      </w:r>
    </w:p>
    <w:p w:rsidR="00EE7823" w:rsidRPr="004731AE" w:rsidRDefault="00EE7823" w:rsidP="003A4F69">
      <w:pPr>
        <w:pStyle w:val="afa"/>
        <w:rPr>
          <w:rFonts w:ascii="Tahoma" w:hAnsi="Tahoma" w:cs="Tahoma"/>
          <w:b/>
          <w:szCs w:val="20"/>
          <w:u w:val="single"/>
        </w:rPr>
      </w:pPr>
    </w:p>
    <w:p w:rsidR="002B791B" w:rsidRPr="00AA77D1" w:rsidRDefault="00036C6E" w:rsidP="00D462D8">
      <w:p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67336A" w:rsidRPr="005B12AF" w:rsidRDefault="0067336A" w:rsidP="0067336A">
      <w:pPr>
        <w:jc w:val="right"/>
        <w:rPr>
          <w:rFonts w:ascii="Tahoma" w:hAnsi="Tahoma" w:cs="Tahoma"/>
          <w:b/>
          <w:sz w:val="24"/>
          <w:szCs w:val="24"/>
        </w:rPr>
      </w:pPr>
      <w:r w:rsidRPr="005B12AF">
        <w:rPr>
          <w:rFonts w:ascii="Tahoma" w:hAnsi="Tahoma" w:cs="Tahoma"/>
          <w:b/>
          <w:sz w:val="24"/>
          <w:szCs w:val="24"/>
        </w:rPr>
        <w:lastRenderedPageBreak/>
        <w:t>Приложение №</w:t>
      </w:r>
      <w:r w:rsidR="00EE7823" w:rsidRPr="005B12AF">
        <w:rPr>
          <w:rFonts w:ascii="Tahoma" w:hAnsi="Tahoma" w:cs="Tahoma"/>
          <w:b/>
          <w:sz w:val="24"/>
          <w:szCs w:val="24"/>
        </w:rPr>
        <w:t>1</w:t>
      </w:r>
      <w:r w:rsidR="00194C95">
        <w:rPr>
          <w:rFonts w:ascii="Tahoma" w:hAnsi="Tahoma" w:cs="Tahoma"/>
          <w:b/>
          <w:sz w:val="24"/>
          <w:szCs w:val="24"/>
        </w:rPr>
        <w:t xml:space="preserve"> к Техническому заданию</w:t>
      </w:r>
    </w:p>
    <w:p w:rsidR="0067336A" w:rsidRDefault="0067336A" w:rsidP="0067336A">
      <w:pPr>
        <w:tabs>
          <w:tab w:val="left" w:pos="284"/>
        </w:tabs>
        <w:autoSpaceDE w:val="0"/>
        <w:autoSpaceDN w:val="0"/>
        <w:ind w:left="0" w:firstLine="0"/>
        <w:jc w:val="right"/>
        <w:rPr>
          <w:rFonts w:ascii="Calibri" w:hAnsi="Calibri"/>
          <w:b/>
        </w:rPr>
      </w:pPr>
    </w:p>
    <w:p w:rsidR="0067336A" w:rsidRPr="003A4F69" w:rsidRDefault="0067336A" w:rsidP="003A4F69">
      <w:pPr>
        <w:tabs>
          <w:tab w:val="left" w:pos="284"/>
        </w:tabs>
        <w:autoSpaceDE w:val="0"/>
        <w:autoSpaceDN w:val="0"/>
        <w:ind w:left="567" w:firstLine="0"/>
        <w:jc w:val="center"/>
        <w:rPr>
          <w:rFonts w:ascii="Calibri" w:hAnsi="Calibri"/>
          <w:b/>
          <w:sz w:val="24"/>
          <w:szCs w:val="24"/>
        </w:rPr>
      </w:pPr>
      <w:r w:rsidRPr="003A4F69">
        <w:rPr>
          <w:rFonts w:ascii="Tahoma" w:hAnsi="Tahoma" w:cs="Tahoma"/>
          <w:b/>
          <w:sz w:val="24"/>
          <w:szCs w:val="24"/>
        </w:rPr>
        <w:t>Перечень технических устройств (оборудования), формирующих СУО, подлежащего техническому обслуживанию.</w:t>
      </w:r>
    </w:p>
    <w:p w:rsidR="0067336A" w:rsidRPr="003A4F69" w:rsidRDefault="0067336A" w:rsidP="003A4F69">
      <w:pPr>
        <w:tabs>
          <w:tab w:val="left" w:pos="284"/>
        </w:tabs>
        <w:autoSpaceDE w:val="0"/>
        <w:autoSpaceDN w:val="0"/>
        <w:ind w:left="567" w:firstLine="0"/>
        <w:jc w:val="right"/>
        <w:rPr>
          <w:rFonts w:ascii="Calibri" w:hAnsi="Calibri"/>
          <w:b/>
          <w:sz w:val="24"/>
          <w:szCs w:val="24"/>
        </w:rPr>
      </w:pPr>
    </w:p>
    <w:p w:rsidR="0067336A" w:rsidRDefault="0067336A" w:rsidP="003A4F69">
      <w:pPr>
        <w:tabs>
          <w:tab w:val="left" w:pos="284"/>
        </w:tabs>
        <w:autoSpaceDE w:val="0"/>
        <w:autoSpaceDN w:val="0"/>
        <w:ind w:left="567" w:firstLine="0"/>
        <w:jc w:val="center"/>
        <w:rPr>
          <w:rFonts w:ascii="Tahoma" w:hAnsi="Tahoma" w:cs="Tahoma"/>
          <w:b/>
          <w:sz w:val="24"/>
          <w:szCs w:val="24"/>
        </w:rPr>
      </w:pPr>
      <w:r w:rsidRPr="003A4F69">
        <w:rPr>
          <w:rFonts w:ascii="Tahoma" w:hAnsi="Tahoma" w:cs="Tahoma"/>
          <w:b/>
          <w:sz w:val="24"/>
          <w:szCs w:val="24"/>
        </w:rPr>
        <w:t xml:space="preserve">Общие (целевые) характеристики оборудования для всех </w:t>
      </w:r>
      <w:r w:rsidR="008A6713">
        <w:rPr>
          <w:rFonts w:ascii="Tahoma" w:hAnsi="Tahoma" w:cs="Tahoma"/>
          <w:b/>
          <w:sz w:val="24"/>
          <w:szCs w:val="24"/>
        </w:rPr>
        <w:t>СУО</w:t>
      </w:r>
      <w:r w:rsidRPr="003A4F69">
        <w:rPr>
          <w:rFonts w:ascii="Tahoma" w:hAnsi="Tahoma" w:cs="Tahoma"/>
          <w:b/>
          <w:sz w:val="24"/>
          <w:szCs w:val="24"/>
        </w:rPr>
        <w:t>:</w:t>
      </w:r>
    </w:p>
    <w:tbl>
      <w:tblPr>
        <w:tblW w:w="10348" w:type="dxa"/>
        <w:tblInd w:w="-5" w:type="dxa"/>
        <w:tblLook w:val="04A0" w:firstRow="1" w:lastRow="0" w:firstColumn="1" w:lastColumn="0" w:noHBand="0" w:noVBand="1"/>
      </w:tblPr>
      <w:tblGrid>
        <w:gridCol w:w="3058"/>
        <w:gridCol w:w="7290"/>
      </w:tblGrid>
      <w:tr w:rsidR="00D06DBA" w:rsidRPr="00D06DBA" w:rsidTr="00D06DBA">
        <w:trPr>
          <w:trHeight w:val="300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  <w:b/>
                <w:bCs/>
              </w:rPr>
            </w:pPr>
            <w:r w:rsidRPr="00D06DBA">
              <w:rPr>
                <w:rFonts w:ascii="Tahoma" w:hAnsi="Tahoma" w:cs="Tahoma"/>
                <w:b/>
                <w:bCs/>
              </w:rPr>
              <w:t>Наименование ЗИП</w:t>
            </w:r>
          </w:p>
        </w:tc>
        <w:tc>
          <w:tcPr>
            <w:tcW w:w="7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BA" w:rsidRPr="00D06DBA" w:rsidRDefault="00D06DBA" w:rsidP="00D06DBA">
            <w:pPr>
              <w:ind w:left="0" w:firstLine="0"/>
              <w:jc w:val="center"/>
              <w:rPr>
                <w:rFonts w:ascii="Tahoma" w:hAnsi="Tahoma" w:cs="Tahoma"/>
                <w:b/>
                <w:bCs/>
              </w:rPr>
            </w:pPr>
            <w:r w:rsidRPr="00D06DBA">
              <w:rPr>
                <w:rFonts w:ascii="Tahoma" w:hAnsi="Tahoma" w:cs="Tahoma"/>
                <w:b/>
                <w:bCs/>
              </w:rPr>
              <w:t>Минимальные рекомендуемые характеристики</w:t>
            </w:r>
          </w:p>
        </w:tc>
      </w:tr>
      <w:tr w:rsidR="00D06DBA" w:rsidRPr="00D06DBA" w:rsidTr="00D06DBA">
        <w:trPr>
          <w:trHeight w:val="315"/>
        </w:trPr>
        <w:tc>
          <w:tcPr>
            <w:tcW w:w="3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Термопринтер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 xml:space="preserve">Рекомендованная модель </w:t>
            </w:r>
            <w:proofErr w:type="spellStart"/>
            <w:r w:rsidRPr="00D06DBA">
              <w:rPr>
                <w:rFonts w:ascii="Tahoma" w:hAnsi="Tahoma" w:cs="Tahoma"/>
              </w:rPr>
              <w:t>Custom</w:t>
            </w:r>
            <w:proofErr w:type="spellEnd"/>
            <w:r w:rsidRPr="00D06DBA">
              <w:rPr>
                <w:rFonts w:ascii="Tahoma" w:hAnsi="Tahoma" w:cs="Tahoma"/>
              </w:rPr>
              <w:t xml:space="preserve"> TG2480</w:t>
            </w:r>
          </w:p>
        </w:tc>
      </w:tr>
      <w:tr w:rsidR="00D06DBA" w:rsidRPr="00D06DBA" w:rsidTr="00D06DBA">
        <w:trPr>
          <w:trHeight w:val="315"/>
        </w:trPr>
        <w:tc>
          <w:tcPr>
            <w:tcW w:w="3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 xml:space="preserve">Возможная модель </w:t>
            </w:r>
            <w:proofErr w:type="spellStart"/>
            <w:r w:rsidRPr="00D06DBA">
              <w:rPr>
                <w:rFonts w:ascii="Tahoma" w:hAnsi="Tahoma" w:cs="Tahoma"/>
              </w:rPr>
              <w:t>Custom</w:t>
            </w:r>
            <w:proofErr w:type="spellEnd"/>
            <w:r w:rsidRPr="00D06DBA">
              <w:rPr>
                <w:rFonts w:ascii="Tahoma" w:hAnsi="Tahoma" w:cs="Tahoma"/>
              </w:rPr>
              <w:t xml:space="preserve"> VKP80</w:t>
            </w:r>
          </w:p>
        </w:tc>
      </w:tr>
      <w:tr w:rsidR="00D06DBA" w:rsidRPr="00D06DBA" w:rsidTr="00D06DBA">
        <w:trPr>
          <w:trHeight w:val="315"/>
        </w:trPr>
        <w:tc>
          <w:tcPr>
            <w:tcW w:w="3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 xml:space="preserve">Возможная модель </w:t>
            </w:r>
            <w:proofErr w:type="spellStart"/>
            <w:r w:rsidRPr="00D06DBA">
              <w:rPr>
                <w:rFonts w:ascii="Tahoma" w:hAnsi="Tahoma" w:cs="Tahoma"/>
              </w:rPr>
              <w:t>Masung</w:t>
            </w:r>
            <w:proofErr w:type="spellEnd"/>
            <w:r w:rsidRPr="00D06DBA">
              <w:rPr>
                <w:rFonts w:ascii="Tahoma" w:hAnsi="Tahoma" w:cs="Tahoma"/>
              </w:rPr>
              <w:t xml:space="preserve"> EP-802TU</w:t>
            </w:r>
          </w:p>
        </w:tc>
      </w:tr>
      <w:tr w:rsidR="00D06DBA" w:rsidRPr="00D06DBA" w:rsidTr="00D06DBA">
        <w:trPr>
          <w:trHeight w:val="315"/>
        </w:trPr>
        <w:tc>
          <w:tcPr>
            <w:tcW w:w="3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proofErr w:type="spellStart"/>
            <w:r w:rsidRPr="00D06DBA">
              <w:rPr>
                <w:rFonts w:ascii="Tahoma" w:hAnsi="Tahoma" w:cs="Tahoma"/>
              </w:rPr>
              <w:t>Куллер</w:t>
            </w:r>
            <w:proofErr w:type="spellEnd"/>
            <w:r w:rsidRPr="00D06DBA">
              <w:rPr>
                <w:rFonts w:ascii="Tahoma" w:hAnsi="Tahoma" w:cs="Tahoma"/>
              </w:rPr>
              <w:t xml:space="preserve"> в корпус терминала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proofErr w:type="spellStart"/>
            <w:r w:rsidRPr="00D06DBA">
              <w:rPr>
                <w:rFonts w:ascii="Tahoma" w:hAnsi="Tahoma" w:cs="Tahoma"/>
              </w:rPr>
              <w:t>Куллер</w:t>
            </w:r>
            <w:proofErr w:type="spellEnd"/>
            <w:r w:rsidRPr="00D06DBA">
              <w:rPr>
                <w:rFonts w:ascii="Tahoma" w:hAnsi="Tahoma" w:cs="Tahoma"/>
              </w:rPr>
              <w:t xml:space="preserve"> 80мм</w:t>
            </w:r>
          </w:p>
        </w:tc>
      </w:tr>
      <w:tr w:rsidR="00D06DBA" w:rsidRPr="00D06DBA" w:rsidTr="00D06DBA">
        <w:trPr>
          <w:trHeight w:val="315"/>
        </w:trPr>
        <w:tc>
          <w:tcPr>
            <w:tcW w:w="3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БП терминала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БП не менее 400ВА</w:t>
            </w:r>
          </w:p>
        </w:tc>
      </w:tr>
      <w:tr w:rsidR="00D06DBA" w:rsidRPr="00D06DBA" w:rsidTr="00D06DBA">
        <w:trPr>
          <w:trHeight w:val="315"/>
        </w:trPr>
        <w:tc>
          <w:tcPr>
            <w:tcW w:w="3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ИБП терминала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ИБП не менее 600ВА</w:t>
            </w:r>
          </w:p>
        </w:tc>
      </w:tr>
      <w:tr w:rsidR="00D06DBA" w:rsidRPr="00D06DBA" w:rsidTr="00D06DBA">
        <w:trPr>
          <w:trHeight w:val="315"/>
        </w:trPr>
        <w:tc>
          <w:tcPr>
            <w:tcW w:w="3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Жесткий диск терминала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не менее 500ГБ, HDD, SATA III, 3.5", скорость не менее 7200 об/мин.</w:t>
            </w:r>
          </w:p>
        </w:tc>
      </w:tr>
      <w:tr w:rsidR="00D06DBA" w:rsidRPr="00D06DBA" w:rsidTr="00D06DBA">
        <w:trPr>
          <w:trHeight w:val="1387"/>
        </w:trPr>
        <w:tc>
          <w:tcPr>
            <w:tcW w:w="3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proofErr w:type="spellStart"/>
            <w:r w:rsidRPr="00D06DBA">
              <w:rPr>
                <w:rFonts w:ascii="Tahoma" w:hAnsi="Tahoma" w:cs="Tahoma"/>
              </w:rPr>
              <w:t>Мат.плата</w:t>
            </w:r>
            <w:proofErr w:type="spellEnd"/>
            <w:r w:rsidRPr="00D06DBA">
              <w:rPr>
                <w:rFonts w:ascii="Tahoma" w:hAnsi="Tahoma" w:cs="Tahoma"/>
              </w:rPr>
              <w:t xml:space="preserve">+ </w:t>
            </w:r>
            <w:proofErr w:type="spellStart"/>
            <w:r w:rsidRPr="00D06DBA">
              <w:rPr>
                <w:rFonts w:ascii="Tahoma" w:hAnsi="Tahoma" w:cs="Tahoma"/>
              </w:rPr>
              <w:t>Процессор+ОЗУ</w:t>
            </w:r>
            <w:proofErr w:type="spellEnd"/>
            <w:r w:rsidRPr="00D06DBA">
              <w:rPr>
                <w:rFonts w:ascii="Tahoma" w:hAnsi="Tahoma" w:cs="Tahoma"/>
              </w:rPr>
              <w:t>+</w:t>
            </w:r>
            <w:r w:rsidRPr="00D06DBA">
              <w:rPr>
                <w:rFonts w:ascii="Tahoma" w:hAnsi="Tahoma" w:cs="Tahoma"/>
              </w:rPr>
              <w:br/>
            </w:r>
            <w:proofErr w:type="spellStart"/>
            <w:r w:rsidRPr="00D06DBA">
              <w:rPr>
                <w:rFonts w:ascii="Tahoma" w:hAnsi="Tahoma" w:cs="Tahoma"/>
              </w:rPr>
              <w:t>Куллер</w:t>
            </w:r>
            <w:proofErr w:type="spellEnd"/>
            <w:r w:rsidRPr="00D06DBA">
              <w:rPr>
                <w:rFonts w:ascii="Tahoma" w:hAnsi="Tahoma" w:cs="Tahoma"/>
              </w:rPr>
              <w:t xml:space="preserve"> на процессор</w:t>
            </w:r>
            <w:r w:rsidRPr="00D06DBA">
              <w:rPr>
                <w:rFonts w:ascii="Tahoma" w:hAnsi="Tahoma" w:cs="Tahoma"/>
              </w:rPr>
              <w:br/>
              <w:t>терминала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 xml:space="preserve"> - количество ядер: не менее 2;</w:t>
            </w:r>
            <w:r w:rsidRPr="00D06DBA">
              <w:rPr>
                <w:rFonts w:ascii="Tahoma" w:hAnsi="Tahoma" w:cs="Tahoma"/>
              </w:rPr>
              <w:br/>
              <w:t xml:space="preserve"> - частота: не менее 2,4Ггц;</w:t>
            </w:r>
            <w:r w:rsidRPr="00D06DBA">
              <w:rPr>
                <w:rFonts w:ascii="Tahoma" w:hAnsi="Tahoma" w:cs="Tahoma"/>
              </w:rPr>
              <w:br/>
              <w:t xml:space="preserve"> - с </w:t>
            </w:r>
            <w:proofErr w:type="spellStart"/>
            <w:r w:rsidRPr="00D06DBA">
              <w:rPr>
                <w:rFonts w:ascii="Tahoma" w:hAnsi="Tahoma" w:cs="Tahoma"/>
              </w:rPr>
              <w:t>поддежкой</w:t>
            </w:r>
            <w:proofErr w:type="spellEnd"/>
            <w:r w:rsidRPr="00D06DBA">
              <w:rPr>
                <w:rFonts w:ascii="Tahoma" w:hAnsi="Tahoma" w:cs="Tahoma"/>
              </w:rPr>
              <w:t xml:space="preserve"> оперативная память: не менее 4Гбайт;</w:t>
            </w:r>
            <w:r w:rsidRPr="00D06DBA">
              <w:rPr>
                <w:rFonts w:ascii="Tahoma" w:hAnsi="Tahoma" w:cs="Tahoma"/>
              </w:rPr>
              <w:br/>
              <w:t xml:space="preserve"> - наличие необходимых разъемов для подключения экрана, термопринтера, жесткого диска, клавиатуры и мыши;</w:t>
            </w:r>
            <w:r w:rsidRPr="00D06DBA">
              <w:rPr>
                <w:rFonts w:ascii="Tahoma" w:hAnsi="Tahoma" w:cs="Tahoma"/>
              </w:rPr>
              <w:br/>
              <w:t xml:space="preserve"> - размер мини АТХ. </w:t>
            </w:r>
          </w:p>
        </w:tc>
      </w:tr>
      <w:tr w:rsidR="00D06DBA" w:rsidRPr="00D06DBA" w:rsidTr="00D06DBA">
        <w:trPr>
          <w:trHeight w:val="1054"/>
        </w:trPr>
        <w:tc>
          <w:tcPr>
            <w:tcW w:w="3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 xml:space="preserve">Возможная модель </w:t>
            </w:r>
            <w:proofErr w:type="spellStart"/>
            <w:r w:rsidRPr="00D06DBA">
              <w:rPr>
                <w:rFonts w:ascii="Tahoma" w:hAnsi="Tahoma" w:cs="Tahoma"/>
              </w:rPr>
              <w:t>Intel</w:t>
            </w:r>
            <w:proofErr w:type="spellEnd"/>
            <w:r w:rsidRPr="00D06DBA">
              <w:rPr>
                <w:rFonts w:ascii="Tahoma" w:hAnsi="Tahoma" w:cs="Tahoma"/>
              </w:rPr>
              <w:t xml:space="preserve"> </w:t>
            </w:r>
            <w:proofErr w:type="spellStart"/>
            <w:r w:rsidRPr="00D06DBA">
              <w:rPr>
                <w:rFonts w:ascii="Tahoma" w:hAnsi="Tahoma" w:cs="Tahoma"/>
              </w:rPr>
              <w:t>Celeron</w:t>
            </w:r>
            <w:proofErr w:type="spellEnd"/>
            <w:r w:rsidRPr="00D06DBA">
              <w:rPr>
                <w:rFonts w:ascii="Tahoma" w:hAnsi="Tahoma" w:cs="Tahoma"/>
              </w:rPr>
              <w:t xml:space="preserve"> G4930 BOX + GIGABYTE H310M H + </w:t>
            </w:r>
            <w:proofErr w:type="spellStart"/>
            <w:r w:rsidRPr="00D06DBA">
              <w:rPr>
                <w:rFonts w:ascii="Tahoma" w:hAnsi="Tahoma" w:cs="Tahoma"/>
              </w:rPr>
              <w:t>Transcend</w:t>
            </w:r>
            <w:proofErr w:type="spellEnd"/>
            <w:r w:rsidRPr="00D06DBA">
              <w:rPr>
                <w:rFonts w:ascii="Tahoma" w:hAnsi="Tahoma" w:cs="Tahoma"/>
              </w:rPr>
              <w:t xml:space="preserve"> DDR4 DIMM 4 Гб (целевые характеристики для замены при ремонте, подбирается под материнскую плату, в старых поставках встречаются память DDR3)</w:t>
            </w:r>
          </w:p>
        </w:tc>
      </w:tr>
      <w:tr w:rsidR="00D06DBA" w:rsidRPr="00D06DBA" w:rsidTr="00D06DBA">
        <w:trPr>
          <w:trHeight w:val="1706"/>
        </w:trPr>
        <w:tc>
          <w:tcPr>
            <w:tcW w:w="3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Телевизор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Цветной экран с диагональю не менее 43”;</w:t>
            </w:r>
            <w:r w:rsidRPr="00D06DBA">
              <w:rPr>
                <w:rFonts w:ascii="Tahoma" w:hAnsi="Tahoma" w:cs="Tahoma"/>
              </w:rPr>
              <w:br/>
              <w:t>Широкоформатный (16:9);</w:t>
            </w:r>
            <w:r w:rsidRPr="00D06DBA">
              <w:rPr>
                <w:rFonts w:ascii="Tahoma" w:hAnsi="Tahoma" w:cs="Tahoma"/>
              </w:rPr>
              <w:br/>
              <w:t xml:space="preserve">Разрешение не менее HD (1920 x 1080 </w:t>
            </w:r>
            <w:proofErr w:type="spellStart"/>
            <w:r w:rsidRPr="00D06DBA">
              <w:rPr>
                <w:rFonts w:ascii="Tahoma" w:hAnsi="Tahoma" w:cs="Tahoma"/>
              </w:rPr>
              <w:t>pix</w:t>
            </w:r>
            <w:proofErr w:type="spellEnd"/>
            <w:r w:rsidRPr="00D06DBA">
              <w:rPr>
                <w:rFonts w:ascii="Tahoma" w:hAnsi="Tahoma" w:cs="Tahoma"/>
              </w:rPr>
              <w:t>);</w:t>
            </w:r>
            <w:r w:rsidRPr="00D06DBA">
              <w:rPr>
                <w:rFonts w:ascii="Tahoma" w:hAnsi="Tahoma" w:cs="Tahoma"/>
              </w:rPr>
              <w:br/>
              <w:t>Частота кадров не менее 60 Герц;</w:t>
            </w:r>
            <w:r w:rsidRPr="00D06DBA">
              <w:rPr>
                <w:rFonts w:ascii="Tahoma" w:hAnsi="Tahoma" w:cs="Tahoma"/>
              </w:rPr>
              <w:br/>
              <w:t>Обмен данными: HDMI- и USB-разъемов;</w:t>
            </w:r>
            <w:r w:rsidRPr="00D06DBA">
              <w:rPr>
                <w:rFonts w:ascii="Tahoma" w:hAnsi="Tahoma" w:cs="Tahoma"/>
              </w:rPr>
              <w:br/>
              <w:t>Угол обзора: значение выше 175 градусов по вертикали и горизонтали;</w:t>
            </w:r>
            <w:r w:rsidRPr="00D06DBA">
              <w:rPr>
                <w:rFonts w:ascii="Tahoma" w:hAnsi="Tahoma" w:cs="Tahoma"/>
              </w:rPr>
              <w:br/>
              <w:t>Покрытие экрана: матовое.</w:t>
            </w:r>
          </w:p>
        </w:tc>
      </w:tr>
      <w:tr w:rsidR="00D06DBA" w:rsidRPr="00D06DBA" w:rsidTr="00D06DBA">
        <w:trPr>
          <w:trHeight w:val="315"/>
        </w:trPr>
        <w:tc>
          <w:tcPr>
            <w:tcW w:w="3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Возможная модель LG 43LJ515V</w:t>
            </w:r>
          </w:p>
        </w:tc>
      </w:tr>
      <w:tr w:rsidR="00D06DBA" w:rsidRPr="00D06DBA" w:rsidTr="00D06DBA">
        <w:trPr>
          <w:trHeight w:val="1066"/>
        </w:trPr>
        <w:tc>
          <w:tcPr>
            <w:tcW w:w="3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Сенсорный экран терминала (</w:t>
            </w:r>
            <w:proofErr w:type="spellStart"/>
            <w:r w:rsidRPr="00D06DBA">
              <w:rPr>
                <w:rFonts w:ascii="Tahoma" w:hAnsi="Tahoma" w:cs="Tahoma"/>
              </w:rPr>
              <w:t>Монитор+крепление+сенсор</w:t>
            </w:r>
            <w:proofErr w:type="spellEnd"/>
            <w:r w:rsidRPr="00D06DBA">
              <w:rPr>
                <w:rFonts w:ascii="Tahoma" w:hAnsi="Tahoma" w:cs="Tahoma"/>
              </w:rPr>
              <w:t>)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Цветной сенсорный экран с диагональю не менее 19”;</w:t>
            </w:r>
            <w:r w:rsidRPr="00D06DBA">
              <w:rPr>
                <w:rFonts w:ascii="Tahoma" w:hAnsi="Tahoma" w:cs="Tahoma"/>
              </w:rPr>
              <w:br/>
              <w:t>Соотношением сторон 5:4;</w:t>
            </w:r>
            <w:r w:rsidRPr="00D06DBA">
              <w:rPr>
                <w:rFonts w:ascii="Tahoma" w:hAnsi="Tahoma" w:cs="Tahoma"/>
              </w:rPr>
              <w:br/>
              <w:t>Разрешение не менее 1280 x 1024;</w:t>
            </w:r>
            <w:r w:rsidRPr="00D06DBA">
              <w:rPr>
                <w:rFonts w:ascii="Tahoma" w:hAnsi="Tahoma" w:cs="Tahoma"/>
              </w:rPr>
              <w:br/>
              <w:t>Яркость не менее 250 кд/м²;</w:t>
            </w:r>
          </w:p>
        </w:tc>
      </w:tr>
      <w:tr w:rsidR="00D06DBA" w:rsidRPr="00CD4E64" w:rsidTr="00D06DBA">
        <w:trPr>
          <w:trHeight w:val="315"/>
        </w:trPr>
        <w:tc>
          <w:tcPr>
            <w:tcW w:w="3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  <w:lang w:val="en-US"/>
              </w:rPr>
            </w:pPr>
            <w:r w:rsidRPr="00D06DBA">
              <w:rPr>
                <w:rFonts w:ascii="Tahoma" w:hAnsi="Tahoma" w:cs="Tahoma"/>
              </w:rPr>
              <w:t>Возможная</w:t>
            </w:r>
            <w:r w:rsidRPr="00D06DBA">
              <w:rPr>
                <w:rFonts w:ascii="Tahoma" w:hAnsi="Tahoma" w:cs="Tahoma"/>
                <w:lang w:val="en-US"/>
              </w:rPr>
              <w:t xml:space="preserve"> </w:t>
            </w:r>
            <w:r w:rsidRPr="00D06DBA">
              <w:rPr>
                <w:rFonts w:ascii="Tahoma" w:hAnsi="Tahoma" w:cs="Tahoma"/>
              </w:rPr>
              <w:t>модель</w:t>
            </w:r>
            <w:r w:rsidRPr="00D06DBA">
              <w:rPr>
                <w:rFonts w:ascii="Tahoma" w:hAnsi="Tahoma" w:cs="Tahoma"/>
                <w:lang w:val="en-US"/>
              </w:rPr>
              <w:t xml:space="preserve"> Sensis OFM19 + VESA100+MAStouch </w:t>
            </w:r>
          </w:p>
        </w:tc>
      </w:tr>
      <w:tr w:rsidR="00D06DBA" w:rsidRPr="00D06DBA" w:rsidTr="00D06DBA">
        <w:trPr>
          <w:trHeight w:val="522"/>
        </w:trPr>
        <w:tc>
          <w:tcPr>
            <w:tcW w:w="3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1177C1">
            <w:pPr>
              <w:ind w:left="0" w:firstLine="0"/>
              <w:rPr>
                <w:rFonts w:ascii="Tahoma" w:hAnsi="Tahoma" w:cs="Tahoma"/>
              </w:rPr>
            </w:pPr>
            <w:proofErr w:type="spellStart"/>
            <w:r w:rsidRPr="00D06DBA">
              <w:rPr>
                <w:rFonts w:ascii="Tahoma" w:hAnsi="Tahoma" w:cs="Tahoma"/>
              </w:rPr>
              <w:t>Raspberry</w:t>
            </w:r>
            <w:proofErr w:type="spellEnd"/>
            <w:r w:rsidRPr="00D06DBA">
              <w:rPr>
                <w:rFonts w:ascii="Tahoma" w:hAnsi="Tahoma" w:cs="Tahoma"/>
              </w:rPr>
              <w:br/>
              <w:t>(</w:t>
            </w:r>
            <w:r w:rsidR="001177C1">
              <w:rPr>
                <w:rFonts w:ascii="Tahoma" w:hAnsi="Tahoma" w:cs="Tahoma"/>
              </w:rPr>
              <w:t>блок</w:t>
            </w:r>
            <w:r w:rsidRPr="00D06DBA">
              <w:rPr>
                <w:rFonts w:ascii="Tahoma" w:hAnsi="Tahoma" w:cs="Tahoma"/>
              </w:rPr>
              <w:t xml:space="preserve"> управления ТВ)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Рекомендованная модель "</w:t>
            </w:r>
            <w:proofErr w:type="spellStart"/>
            <w:r w:rsidRPr="00D06DBA">
              <w:rPr>
                <w:rFonts w:ascii="Tahoma" w:hAnsi="Tahoma" w:cs="Tahoma"/>
              </w:rPr>
              <w:t>Model</w:t>
            </w:r>
            <w:proofErr w:type="spellEnd"/>
            <w:r w:rsidRPr="00D06DBA">
              <w:rPr>
                <w:rFonts w:ascii="Tahoma" w:hAnsi="Tahoma" w:cs="Tahoma"/>
              </w:rPr>
              <w:t xml:space="preserve"> 3B+" + </w:t>
            </w:r>
            <w:proofErr w:type="spellStart"/>
            <w:r w:rsidRPr="00D06DBA">
              <w:rPr>
                <w:rFonts w:ascii="Tahoma" w:hAnsi="Tahoma" w:cs="Tahoma"/>
              </w:rPr>
              <w:t>MicroSD</w:t>
            </w:r>
            <w:proofErr w:type="spellEnd"/>
            <w:r w:rsidRPr="00D06DBA">
              <w:rPr>
                <w:rFonts w:ascii="Tahoma" w:hAnsi="Tahoma" w:cs="Tahoma"/>
              </w:rPr>
              <w:t xml:space="preserve"> карта на 16Гб + HDMI кабель</w:t>
            </w:r>
          </w:p>
        </w:tc>
      </w:tr>
      <w:tr w:rsidR="00D06DBA" w:rsidRPr="00D06DBA" w:rsidTr="00D06DBA">
        <w:trPr>
          <w:trHeight w:val="305"/>
        </w:trPr>
        <w:tc>
          <w:tcPr>
            <w:tcW w:w="3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Возможная модель "</w:t>
            </w:r>
            <w:proofErr w:type="spellStart"/>
            <w:r w:rsidRPr="00D06DBA">
              <w:rPr>
                <w:rFonts w:ascii="Tahoma" w:hAnsi="Tahoma" w:cs="Tahoma"/>
              </w:rPr>
              <w:t>Model</w:t>
            </w:r>
            <w:proofErr w:type="spellEnd"/>
            <w:r w:rsidRPr="00D06DBA">
              <w:rPr>
                <w:rFonts w:ascii="Tahoma" w:hAnsi="Tahoma" w:cs="Tahoma"/>
              </w:rPr>
              <w:t xml:space="preserve"> 3B" + </w:t>
            </w:r>
            <w:proofErr w:type="spellStart"/>
            <w:r w:rsidRPr="00D06DBA">
              <w:rPr>
                <w:rFonts w:ascii="Tahoma" w:hAnsi="Tahoma" w:cs="Tahoma"/>
              </w:rPr>
              <w:t>MicroSD</w:t>
            </w:r>
            <w:proofErr w:type="spellEnd"/>
            <w:r w:rsidRPr="00D06DBA">
              <w:rPr>
                <w:rFonts w:ascii="Tahoma" w:hAnsi="Tahoma" w:cs="Tahoma"/>
              </w:rPr>
              <w:t xml:space="preserve"> карта на 16Гб + HDMI кабель</w:t>
            </w:r>
          </w:p>
        </w:tc>
      </w:tr>
      <w:tr w:rsidR="00D06DBA" w:rsidRPr="00D06DBA" w:rsidTr="00D06DBA">
        <w:trPr>
          <w:trHeight w:val="1669"/>
        </w:trPr>
        <w:tc>
          <w:tcPr>
            <w:tcW w:w="3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Светодиодное табло оператора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Цвет диодов -красный;</w:t>
            </w:r>
            <w:r w:rsidRPr="00D06DBA">
              <w:rPr>
                <w:rFonts w:ascii="Tahoma" w:hAnsi="Tahoma" w:cs="Tahoma"/>
              </w:rPr>
              <w:br/>
              <w:t>Цвет табло- черный;</w:t>
            </w:r>
            <w:r w:rsidRPr="00D06DBA">
              <w:rPr>
                <w:rFonts w:ascii="Tahoma" w:hAnsi="Tahoma" w:cs="Tahoma"/>
              </w:rPr>
              <w:br/>
              <w:t>Матричное;</w:t>
            </w:r>
            <w:r w:rsidRPr="00D06DBA">
              <w:rPr>
                <w:rFonts w:ascii="Tahoma" w:hAnsi="Tahoma" w:cs="Tahoma"/>
              </w:rPr>
              <w:br/>
              <w:t>Высота символа  не менее 100 мм;</w:t>
            </w:r>
            <w:r w:rsidRPr="00D06DBA">
              <w:rPr>
                <w:rFonts w:ascii="Tahoma" w:hAnsi="Tahoma" w:cs="Tahoma"/>
              </w:rPr>
              <w:br/>
              <w:t>Должно комплектоваться полиграфической вывеской или наклейкой типа Окно №1 или Касса №1 в фирменном стиле Покупателя.</w:t>
            </w:r>
            <w:r w:rsidRPr="00D06DBA">
              <w:rPr>
                <w:rFonts w:ascii="Tahoma" w:hAnsi="Tahoma" w:cs="Tahoma"/>
              </w:rPr>
              <w:br/>
              <w:t>Минимальное количество одновременно отображаемых символов 5 шт.</w:t>
            </w:r>
          </w:p>
        </w:tc>
      </w:tr>
      <w:tr w:rsidR="00D06DBA" w:rsidRPr="00D06DBA" w:rsidTr="00D06DBA">
        <w:trPr>
          <w:trHeight w:val="375"/>
        </w:trPr>
        <w:tc>
          <w:tcPr>
            <w:tcW w:w="3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 xml:space="preserve">Сетевое оборудование </w:t>
            </w:r>
            <w:r w:rsidR="008A6713">
              <w:rPr>
                <w:rFonts w:ascii="Tahoma" w:hAnsi="Tahoma" w:cs="Tahoma"/>
              </w:rPr>
              <w:t>СУО</w:t>
            </w:r>
            <w:r w:rsidRPr="00D06DBA">
              <w:rPr>
                <w:rFonts w:ascii="Tahoma" w:hAnsi="Tahoma" w:cs="Tahoma"/>
              </w:rPr>
              <w:t xml:space="preserve"> и его питание (PPOE свитч для питания светодиодных табло)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 xml:space="preserve">Возможная модель </w:t>
            </w:r>
            <w:proofErr w:type="spellStart"/>
            <w:r w:rsidRPr="00D06DBA">
              <w:rPr>
                <w:rFonts w:ascii="Tahoma" w:hAnsi="Tahoma" w:cs="Tahoma"/>
              </w:rPr>
              <w:t>Cisco</w:t>
            </w:r>
            <w:proofErr w:type="spellEnd"/>
            <w:r w:rsidRPr="00D06DBA">
              <w:rPr>
                <w:rFonts w:ascii="Tahoma" w:hAnsi="Tahoma" w:cs="Tahoma"/>
              </w:rPr>
              <w:t xml:space="preserve"> SG350-10 + Midspan-8/P + </w:t>
            </w:r>
            <w:proofErr w:type="spellStart"/>
            <w:r w:rsidRPr="00D06DBA">
              <w:rPr>
                <w:rFonts w:ascii="Tahoma" w:hAnsi="Tahoma" w:cs="Tahoma"/>
              </w:rPr>
              <w:t>Osnovo</w:t>
            </w:r>
            <w:proofErr w:type="spellEnd"/>
            <w:r w:rsidRPr="00D06DBA">
              <w:rPr>
                <w:rFonts w:ascii="Tahoma" w:hAnsi="Tahoma" w:cs="Tahoma"/>
              </w:rPr>
              <w:t xml:space="preserve"> PS-24120</w:t>
            </w:r>
          </w:p>
        </w:tc>
      </w:tr>
      <w:tr w:rsidR="00D06DBA" w:rsidRPr="00D06DBA" w:rsidTr="00D06DBA">
        <w:trPr>
          <w:trHeight w:val="123"/>
        </w:trPr>
        <w:tc>
          <w:tcPr>
            <w:tcW w:w="3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 xml:space="preserve">Возможная модель </w:t>
            </w:r>
            <w:proofErr w:type="spellStart"/>
            <w:r w:rsidRPr="00D06DBA">
              <w:rPr>
                <w:rFonts w:ascii="Tahoma" w:hAnsi="Tahoma" w:cs="Tahoma"/>
              </w:rPr>
              <w:t>Cisco</w:t>
            </w:r>
            <w:proofErr w:type="spellEnd"/>
            <w:r w:rsidRPr="00D06DBA">
              <w:rPr>
                <w:rFonts w:ascii="Tahoma" w:hAnsi="Tahoma" w:cs="Tahoma"/>
              </w:rPr>
              <w:t xml:space="preserve"> SF350-24P + Midspan-12/P + </w:t>
            </w:r>
            <w:proofErr w:type="spellStart"/>
            <w:r w:rsidRPr="00D06DBA">
              <w:rPr>
                <w:rFonts w:ascii="Tahoma" w:hAnsi="Tahoma" w:cs="Tahoma"/>
              </w:rPr>
              <w:t>Osnovo</w:t>
            </w:r>
            <w:proofErr w:type="spellEnd"/>
            <w:r w:rsidRPr="00D06DBA">
              <w:rPr>
                <w:rFonts w:ascii="Tahoma" w:hAnsi="Tahoma" w:cs="Tahoma"/>
              </w:rPr>
              <w:t xml:space="preserve"> PS-24120</w:t>
            </w:r>
          </w:p>
        </w:tc>
      </w:tr>
    </w:tbl>
    <w:p w:rsidR="00D06DBA" w:rsidRDefault="00D06DBA" w:rsidP="003A4F69">
      <w:pPr>
        <w:tabs>
          <w:tab w:val="left" w:pos="284"/>
        </w:tabs>
        <w:autoSpaceDE w:val="0"/>
        <w:autoSpaceDN w:val="0"/>
        <w:ind w:left="567" w:firstLine="0"/>
        <w:jc w:val="center"/>
        <w:rPr>
          <w:rFonts w:ascii="Tahoma" w:hAnsi="Tahoma" w:cs="Tahoma"/>
          <w:b/>
          <w:sz w:val="24"/>
          <w:szCs w:val="24"/>
        </w:rPr>
      </w:pPr>
    </w:p>
    <w:p w:rsidR="00906DC0" w:rsidRDefault="00906DC0" w:rsidP="003A4F69">
      <w:pPr>
        <w:ind w:left="567" w:firstLine="0"/>
        <w:rPr>
          <w:rFonts w:ascii="Tahoma" w:hAnsi="Tahoma" w:cs="Tahoma"/>
          <w:b/>
          <w:sz w:val="24"/>
          <w:szCs w:val="24"/>
        </w:rPr>
      </w:pPr>
    </w:p>
    <w:p w:rsidR="00D06DBA" w:rsidRDefault="00D06DBA" w:rsidP="003A4F69">
      <w:pPr>
        <w:ind w:left="567" w:firstLine="0"/>
        <w:rPr>
          <w:rFonts w:ascii="Tahoma" w:hAnsi="Tahoma" w:cs="Tahoma"/>
          <w:b/>
          <w:sz w:val="24"/>
          <w:szCs w:val="24"/>
        </w:rPr>
      </w:pPr>
    </w:p>
    <w:p w:rsidR="00D06DBA" w:rsidRDefault="00D06DBA" w:rsidP="003A4F69">
      <w:pPr>
        <w:ind w:left="567" w:firstLine="0"/>
        <w:rPr>
          <w:rFonts w:ascii="Tahoma" w:hAnsi="Tahoma" w:cs="Tahoma"/>
          <w:b/>
          <w:sz w:val="24"/>
          <w:szCs w:val="24"/>
        </w:rPr>
      </w:pPr>
    </w:p>
    <w:p w:rsidR="00D06DBA" w:rsidRDefault="00D06DBA" w:rsidP="003A4F69">
      <w:pPr>
        <w:ind w:left="567" w:firstLine="0"/>
        <w:rPr>
          <w:rFonts w:ascii="Tahoma" w:hAnsi="Tahoma" w:cs="Tahoma"/>
          <w:b/>
          <w:sz w:val="24"/>
          <w:szCs w:val="24"/>
        </w:rPr>
      </w:pPr>
    </w:p>
    <w:p w:rsidR="00D06DBA" w:rsidRPr="003A4F69" w:rsidRDefault="00D06DBA" w:rsidP="003A4F69">
      <w:pPr>
        <w:ind w:left="567" w:firstLine="0"/>
        <w:rPr>
          <w:rFonts w:ascii="Tahoma" w:hAnsi="Tahoma" w:cs="Tahoma"/>
          <w:b/>
          <w:sz w:val="24"/>
          <w:szCs w:val="24"/>
        </w:rPr>
      </w:pPr>
    </w:p>
    <w:p w:rsidR="0067336A" w:rsidRPr="003A4F69" w:rsidRDefault="0067336A" w:rsidP="003A4F69">
      <w:pPr>
        <w:ind w:left="567" w:firstLine="0"/>
        <w:rPr>
          <w:rFonts w:ascii="Tahoma" w:hAnsi="Tahoma" w:cs="Tahoma"/>
          <w:b/>
          <w:sz w:val="24"/>
          <w:szCs w:val="24"/>
        </w:rPr>
      </w:pPr>
      <w:r w:rsidRPr="003A4F69">
        <w:rPr>
          <w:rFonts w:ascii="Tahoma" w:hAnsi="Tahoma" w:cs="Tahoma"/>
          <w:b/>
          <w:sz w:val="24"/>
          <w:szCs w:val="24"/>
        </w:rPr>
        <w:lastRenderedPageBreak/>
        <w:t>Схема подключения СУО к КСПД компании:</w:t>
      </w:r>
    </w:p>
    <w:p w:rsidR="00FA7159" w:rsidRPr="00EE7823" w:rsidRDefault="0034613C" w:rsidP="0067336A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Calibri" w:hAnsi="Calibri"/>
          <w:b/>
          <w:lang w:val="en-US"/>
        </w:rPr>
      </w:pPr>
      <w:r>
        <w:rPr>
          <w:rFonts w:ascii="Calibri" w:hAnsi="Calibri"/>
          <w:b/>
          <w:noProof/>
        </w:rPr>
        <w:drawing>
          <wp:inline distT="0" distB="0" distL="0" distR="0" wp14:anchorId="61EB97C7" wp14:editId="262A86C2">
            <wp:extent cx="6296025" cy="26003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2AF" w:rsidRDefault="005B12AF" w:rsidP="003A4F69">
      <w:pPr>
        <w:pStyle w:val="afa"/>
        <w:rPr>
          <w:rFonts w:ascii="Tahoma" w:hAnsi="Tahoma" w:cs="Tahoma"/>
          <w:b/>
          <w:szCs w:val="20"/>
        </w:rPr>
      </w:pPr>
    </w:p>
    <w:p w:rsidR="005B12AF" w:rsidRDefault="005B12AF" w:rsidP="003A4F69">
      <w:pPr>
        <w:pStyle w:val="afa"/>
        <w:rPr>
          <w:rFonts w:ascii="Tahoma" w:hAnsi="Tahoma" w:cs="Tahoma"/>
          <w:b/>
          <w:szCs w:val="20"/>
        </w:rPr>
      </w:pPr>
    </w:p>
    <w:p w:rsidR="003A4F69" w:rsidRDefault="003A4F69" w:rsidP="003A4F69">
      <w:pPr>
        <w:pStyle w:val="afa"/>
        <w:rPr>
          <w:rFonts w:ascii="Tahoma" w:hAnsi="Tahoma" w:cs="Tahoma"/>
          <w:b/>
        </w:rPr>
      </w:pPr>
    </w:p>
    <w:p w:rsidR="0067336A" w:rsidRDefault="0067336A" w:rsidP="00513C9B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Calibri" w:hAnsi="Calibri"/>
          <w:b/>
        </w:rPr>
      </w:pPr>
    </w:p>
    <w:p w:rsidR="003A4F69" w:rsidRDefault="003A4F69" w:rsidP="00513C9B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Calibri" w:hAnsi="Calibri"/>
          <w:b/>
        </w:rPr>
      </w:pPr>
    </w:p>
    <w:p w:rsidR="00CC5133" w:rsidRDefault="00CC5133" w:rsidP="00513C9B">
      <w:pPr>
        <w:ind w:left="0" w:firstLine="0"/>
        <w:rPr>
          <w:rFonts w:ascii="Tahoma" w:hAnsi="Tahoma" w:cs="Tahoma"/>
          <w:b/>
        </w:rPr>
        <w:sectPr w:rsidR="00CC5133" w:rsidSect="006522AD">
          <w:headerReference w:type="even" r:id="rId9"/>
          <w:footerReference w:type="even" r:id="rId10"/>
          <w:footerReference w:type="default" r:id="rId11"/>
          <w:pgSz w:w="11906" w:h="16838"/>
          <w:pgMar w:top="709" w:right="991" w:bottom="709" w:left="993" w:header="794" w:footer="227" w:gutter="0"/>
          <w:cols w:space="708"/>
          <w:docGrid w:linePitch="360"/>
        </w:sectPr>
      </w:pPr>
    </w:p>
    <w:p w:rsidR="009623AA" w:rsidRDefault="009623AA" w:rsidP="00D471B3">
      <w:pPr>
        <w:ind w:left="927" w:firstLine="0"/>
        <w:rPr>
          <w:rFonts w:ascii="Tahoma" w:hAnsi="Tahoma" w:cs="Tahoma"/>
          <w:b/>
        </w:rPr>
      </w:pPr>
    </w:p>
    <w:p w:rsidR="009623AA" w:rsidRPr="00D471B3" w:rsidRDefault="009623AA" w:rsidP="00D471B3">
      <w:pPr>
        <w:ind w:left="927" w:firstLine="0"/>
        <w:rPr>
          <w:rFonts w:ascii="Tahoma" w:hAnsi="Tahoma" w:cs="Tahoma"/>
          <w:b/>
        </w:rPr>
      </w:pPr>
    </w:p>
    <w:p w:rsidR="00906DC0" w:rsidRPr="005B12AF" w:rsidRDefault="00906DC0" w:rsidP="00906DC0">
      <w:pPr>
        <w:tabs>
          <w:tab w:val="left" w:pos="284"/>
        </w:tabs>
        <w:autoSpaceDE w:val="0"/>
        <w:autoSpaceDN w:val="0"/>
        <w:ind w:left="0" w:firstLine="0"/>
        <w:jc w:val="right"/>
        <w:rPr>
          <w:rFonts w:ascii="Tahoma" w:hAnsi="Tahoma" w:cs="Tahoma"/>
          <w:b/>
          <w:sz w:val="24"/>
          <w:szCs w:val="24"/>
        </w:rPr>
      </w:pPr>
      <w:r w:rsidRPr="005B12AF">
        <w:rPr>
          <w:rFonts w:ascii="Tahoma" w:hAnsi="Tahoma" w:cs="Tahoma"/>
          <w:b/>
          <w:sz w:val="24"/>
          <w:szCs w:val="24"/>
        </w:rPr>
        <w:t xml:space="preserve">Приложение </w:t>
      </w:r>
      <w:r w:rsidR="005B12AF" w:rsidRPr="005B12AF">
        <w:rPr>
          <w:rFonts w:ascii="Tahoma" w:hAnsi="Tahoma" w:cs="Tahoma"/>
          <w:b/>
          <w:sz w:val="24"/>
          <w:szCs w:val="24"/>
        </w:rPr>
        <w:t>2</w:t>
      </w:r>
      <w:r w:rsidR="00194C95">
        <w:rPr>
          <w:rFonts w:ascii="Tahoma" w:hAnsi="Tahoma" w:cs="Tahoma"/>
          <w:b/>
          <w:sz w:val="24"/>
          <w:szCs w:val="24"/>
        </w:rPr>
        <w:t xml:space="preserve"> к Техническому заданию</w:t>
      </w:r>
    </w:p>
    <w:p w:rsidR="00B12F83" w:rsidRDefault="003A4F69" w:rsidP="0067336A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Tahoma" w:hAnsi="Tahoma" w:cs="Tahoma"/>
          <w:b/>
          <w:sz w:val="22"/>
          <w:szCs w:val="22"/>
        </w:rPr>
      </w:pPr>
      <w:r w:rsidRPr="005B12AF">
        <w:rPr>
          <w:rFonts w:ascii="Tahoma" w:hAnsi="Tahoma" w:cs="Tahoma"/>
          <w:b/>
          <w:sz w:val="22"/>
          <w:szCs w:val="22"/>
        </w:rPr>
        <w:t>Адреса размещения и п</w:t>
      </w:r>
      <w:r w:rsidR="00B12F83" w:rsidRPr="005B12AF">
        <w:rPr>
          <w:rFonts w:ascii="Tahoma" w:hAnsi="Tahoma" w:cs="Tahoma"/>
          <w:b/>
          <w:sz w:val="22"/>
          <w:szCs w:val="22"/>
        </w:rPr>
        <w:t xml:space="preserve">еречень </w:t>
      </w:r>
      <w:r w:rsidR="002A59EA" w:rsidRPr="005B12AF">
        <w:rPr>
          <w:rFonts w:ascii="Tahoma" w:hAnsi="Tahoma" w:cs="Tahoma"/>
          <w:b/>
          <w:sz w:val="22"/>
          <w:szCs w:val="22"/>
        </w:rPr>
        <w:t xml:space="preserve">текущих </w:t>
      </w:r>
      <w:r w:rsidR="00B12F83" w:rsidRPr="005B12AF">
        <w:rPr>
          <w:rFonts w:ascii="Tahoma" w:hAnsi="Tahoma" w:cs="Tahoma"/>
          <w:b/>
          <w:sz w:val="22"/>
          <w:szCs w:val="22"/>
        </w:rPr>
        <w:t xml:space="preserve">технических устройств (оборудования), </w:t>
      </w:r>
      <w:r w:rsidR="005B12AF" w:rsidRPr="005B12AF">
        <w:rPr>
          <w:rFonts w:ascii="Tahoma" w:hAnsi="Tahoma" w:cs="Tahoma"/>
          <w:b/>
          <w:sz w:val="22"/>
          <w:szCs w:val="22"/>
        </w:rPr>
        <w:t>по каждому офису, оборудованному СУО</w:t>
      </w:r>
      <w:r w:rsidR="00B12F83" w:rsidRPr="005B12AF">
        <w:rPr>
          <w:rFonts w:ascii="Tahoma" w:hAnsi="Tahoma" w:cs="Tahoma"/>
          <w:b/>
          <w:sz w:val="22"/>
          <w:szCs w:val="22"/>
        </w:rPr>
        <w:t>:</w:t>
      </w:r>
    </w:p>
    <w:p w:rsidR="00632E44" w:rsidRPr="005B12AF" w:rsidRDefault="00632E44" w:rsidP="0067336A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Tahoma" w:hAnsi="Tahoma" w:cs="Tahoma"/>
          <w:b/>
          <w:sz w:val="22"/>
          <w:szCs w:val="22"/>
        </w:rPr>
      </w:pPr>
    </w:p>
    <w:tbl>
      <w:tblPr>
        <w:tblW w:w="14461" w:type="dxa"/>
        <w:tblInd w:w="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418"/>
        <w:gridCol w:w="2835"/>
        <w:gridCol w:w="1833"/>
        <w:gridCol w:w="1143"/>
        <w:gridCol w:w="1276"/>
        <w:gridCol w:w="992"/>
        <w:gridCol w:w="1560"/>
        <w:gridCol w:w="1559"/>
        <w:gridCol w:w="1276"/>
      </w:tblGrid>
      <w:tr w:rsidR="00D561A6" w:rsidRPr="003A4F69" w:rsidTr="00803C93">
        <w:trPr>
          <w:trHeight w:val="540"/>
        </w:trPr>
        <w:tc>
          <w:tcPr>
            <w:tcW w:w="569" w:type="dxa"/>
            <w:shd w:val="clear" w:color="auto" w:fill="D9D9D9" w:themeFill="background1" w:themeFillShade="D9"/>
            <w:vAlign w:val="center"/>
          </w:tcPr>
          <w:p w:rsidR="00D561A6" w:rsidRPr="003A4F69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:rsidR="00D561A6" w:rsidRPr="003A4F69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3A4F6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Филиал</w:t>
            </w:r>
          </w:p>
        </w:tc>
        <w:tc>
          <w:tcPr>
            <w:tcW w:w="2835" w:type="dxa"/>
            <w:shd w:val="clear" w:color="000000" w:fill="D9D9D9"/>
            <w:vAlign w:val="center"/>
            <w:hideMark/>
          </w:tcPr>
          <w:p w:rsidR="00D561A6" w:rsidRPr="003A4F69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3A4F6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Адрес офиса</w:t>
            </w:r>
          </w:p>
        </w:tc>
        <w:tc>
          <w:tcPr>
            <w:tcW w:w="1833" w:type="dxa"/>
            <w:shd w:val="clear" w:color="000000" w:fill="D9D9D9"/>
            <w:vAlign w:val="center"/>
            <w:hideMark/>
          </w:tcPr>
          <w:p w:rsidR="00D561A6" w:rsidRPr="003A4F69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3A4F6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Процессор</w:t>
            </w:r>
          </w:p>
        </w:tc>
        <w:tc>
          <w:tcPr>
            <w:tcW w:w="1143" w:type="dxa"/>
            <w:shd w:val="clear" w:color="000000" w:fill="D9D9D9"/>
            <w:vAlign w:val="center"/>
            <w:hideMark/>
          </w:tcPr>
          <w:p w:rsidR="00D561A6" w:rsidRPr="003A4F69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3A4F6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RAM</w:t>
            </w:r>
          </w:p>
        </w:tc>
        <w:tc>
          <w:tcPr>
            <w:tcW w:w="1276" w:type="dxa"/>
            <w:shd w:val="clear" w:color="000000" w:fill="D9D9D9"/>
            <w:vAlign w:val="center"/>
            <w:hideMark/>
          </w:tcPr>
          <w:p w:rsidR="00D561A6" w:rsidRPr="003A4F69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3A4F6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Мат. плата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D561A6" w:rsidRPr="003A4F69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3A4F69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>HDD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D561A6" w:rsidRPr="003A4F69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A4F6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Термо</w:t>
            </w:r>
            <w:proofErr w:type="spellEnd"/>
            <w:r w:rsidRPr="003A4F6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принтер</w:t>
            </w:r>
          </w:p>
        </w:tc>
        <w:tc>
          <w:tcPr>
            <w:tcW w:w="1559" w:type="dxa"/>
            <w:shd w:val="clear" w:color="000000" w:fill="D9D9D9"/>
            <w:vAlign w:val="center"/>
            <w:hideMark/>
          </w:tcPr>
          <w:p w:rsidR="00D561A6" w:rsidRPr="003A4F69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3A4F6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Экран терминала</w:t>
            </w:r>
          </w:p>
        </w:tc>
        <w:tc>
          <w:tcPr>
            <w:tcW w:w="1276" w:type="dxa"/>
            <w:shd w:val="clear" w:color="000000" w:fill="D9D9D9"/>
            <w:vAlign w:val="center"/>
            <w:hideMark/>
          </w:tcPr>
          <w:p w:rsidR="00D561A6" w:rsidRPr="008054C3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054C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Тачскрин</w:t>
            </w:r>
            <w:proofErr w:type="spellEnd"/>
            <w:r w:rsidRPr="008054C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терминала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Владимир, Верхняя Дуброва, 26Г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Ковров, проспект Ленина, 49/1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Кольчугино, Добровольского, 11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Киржач, Гагарина, 45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Владимир, Мира, 61А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Владимир, Чайковского, 38Д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G3900 @ 2.80GHz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BenQ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BL912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KeeTouch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г.Владимир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Суздальский проспект, д.11б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 J1900  @ 1.99GHz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Aptio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CRB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223.6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BT-T080R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Гусь-Хрустальный, ул. 2-ая Народная, д. 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Петушки, ул. Советская площадь, д. 16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Собинка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ул. Димитрова, д. 16а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Ковров, ул. Строителей, 11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Суздаль,  ул. Красная площадь, 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Камешково, ул. Школьная, 6, корпус 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Судогда,  пер. Большой Советский, 8в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Гусь-Хрустальный,  пр. Теплицкий, 37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Ивановская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Иваново, Смирнова, 11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Intel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Celeron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G1840, 2800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MHz</w:t>
            </w:r>
            <w:proofErr w:type="spellEnd"/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6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H81M-E33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NII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Printer_DS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MBC1700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KeeTouch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Ивановская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Иваново, Ермака, 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803C93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Ивановская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Кохма, ул. Ивановская, д.17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Зуевка, Исполкомовская, 88А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Киров, Карла Маркса, 18;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Кирс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Кирова, 14;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Нолинск, Поперечно-Бульварная, 41А;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Омутнинск, Воровского, 13;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Советск, Ленина, 108;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Уржум,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Ёлкина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83;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Вятские Поляны, Ленина, 116;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G3930 @ 2.90GHz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VKP80 III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KeeTouch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Киров, Менделеева 38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G1820 @ 2.70GHz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2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HP LA1951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Киров,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Дерендяева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80к2; первый этаж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Киров,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Дерендяева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80к2;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Кирово-Чепецк, Ленина, 28;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Котельнич, Шмидта, 14;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CPU G4400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VKP80 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KeeTouch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Слободской, Трактовая, 103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CPU G4400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VKP80 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KeeTouch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 Чапаева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Яранск,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ул.Труда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27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Киров,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Нововятский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р-н, ул. Советская, 64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Киров, Октябрьский пр-т 51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Кирово-Чепецк, Россия, 31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Луза пр. 50 лет октября 29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Вятские Поляны, Ленина, 116;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Марий Эл и Чувашия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Новочебоксарск,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Винокурова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51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Марий Эл и Чувашия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Чебоксары, проспект Ленина, 33к1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Марий Эл и Чувашия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Йошкар-Ола, Машиностроителей 89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Марий Эл и Чувашия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Чебоксары, пр. Тракторостроителей, д.74Б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Мордовия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Саранск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Нижегородская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Дзержинск, Петрищева, 10А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CPU G3260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931.5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HP LA1951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Нижегородская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Кстово,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Нефтепереработчиков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19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 J1900  @ 1.99GHz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Aptio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CRB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223.6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BT-T080R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Гай, проспект Победы, 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п. Саракташ, Мира, 96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Бугуруслан, Революционная, 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Core(TM) i3-4170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HP LA1951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Бузулук, Чапаева, 50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Intel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Core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i3-7100, 3900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MHz</w:t>
            </w:r>
            <w:proofErr w:type="spellEnd"/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H110M-A/M.2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VKP80 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Hannstar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HA191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Медногорск, Ленина, 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Core(TM) i3-4170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HP LA1951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Новотроицк, Советская, 60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Оренбург, проспект Гагарина, 48/1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Core(TM) i3-4170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HP LA1951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Оренбург, Аксакова, 3А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Оренбург,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Салмышская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17/2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Орск,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Армавирский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проезд, 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Орск, проспект Ленина, 128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Сорочинск, Володарского, 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Core(TM) i3-4170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HP LA1951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Оренбург, пр. Победы, 162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Оренбург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Шарлыкское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шосе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1 ТРЦ "Армада"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Орск ул. Вокзальное шоссе 13а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Абдулино ул. Почтовая 17а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Пензенская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Пенза ул. Гагарина 11а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Пермский край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Пермь, Сибирская, 67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Самарская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Самара, Мирная, 162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Самарская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Тольятти, Мира, 76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Самарская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Тольятти, Дзержинского 18 (Горького, 27А)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Самарская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Сызрань, проспект 50 лет Октября, 24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Самарская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Самара, Демократическая, 37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Самарская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Самара, Льва Толстого, 134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Core(TM) i3-7100 CPU @ 3.90GHz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H110M-S2-CF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298.1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Самарская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Самара, Маяковского, 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Самарская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Самара, ул.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М.Тореза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101А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Самарская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Самара,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ул.Революционная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101Б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Самарская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Новокуйбышевск, Ленинградская, 4А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Саратовская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Энгельс, Пионерская, 80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G3900 @ 2.80GHz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KeeTouch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Саратовская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Саратов, Н.Г. Чернышевского, 122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G3900 @ 2.80GHz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KeeTouch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Саратовская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Балаково,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ул.Трнавская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д.14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Саратовская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Саратов, ул. Московская, д. 66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Саратовская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Саратов, Ипподромная 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Саратовская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Саратов, Тархова 29Б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Саратовская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Саратов, Энтузиастов 18а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Дегтярск, Калинина, 12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Красноуральск,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Каляева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Кушва, Союзов, 17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Полевской, Бажова, 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Североуральск, Ленина, 17А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п. Тугулым, Ленина, 65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Алапаевск,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Коробкина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14К21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CPU G3260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Арамиль, Карла Маркса, 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G3930 @ 2.90GHz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GeneralTouch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Артёмовский, Почтовая, 2Б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G3930 @ 2.90GHz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GeneralTouch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Асбест, Мира, 2/2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CPU G3260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Берёзовский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Гагарина, 17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CPU G3260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Богданович, Первомайская, 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CPU G3260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Верхняя Пышма, Александра Козицына, 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Верхняя Салда, Молодёжный Посёлок, 102А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Екатеринбург, Электриков, 16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G3930 @ 2.90GHz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GeneralTouch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Екатеринбург, Мамина-Сибиряка, 101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G3930 @ 2.90GHz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GeneralTouch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Ирбит, Горького, 2Д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CPU G3260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Каменск-Уральский, Рябова, 2А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 J1800  @ 2.41GHz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DDR3 4 GB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D1800M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AOC 1960R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GeneralTouch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Камышлов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Карпинск, Куйбышева, 32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 J1800  @ 2.41GHz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DDR3 2 GB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D1800B-ITX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BK-T680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SAWtouch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Красноуфимск, Озёрная, 22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G3930 @ 2.90GHz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GeneralTouch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Нижние Серги, Титова, 41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G3930 @ 2.90GHz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GeneralTouch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Нижний Тагил, Ломоносова, 49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корп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 J1800  @ 2.41GHz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D1800M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232.9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AOC 1960R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GeneralTouch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Нижняя Тура, 40 лет Октября, 39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 J1800  @ 2.41GHz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D1800M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AOC 1960R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GeneralTouch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Первоуральск, проспект Космонавтов, 1А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Полевской, Свердлова, 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G3930 @ 2.90GHz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GeneralTouch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Ревда, Мира, 25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CPU G3260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Реж, Красноармейская, 26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CPU G3260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Серов, Карпинского, 2Б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Сухой Лог, Белинского, 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G3930 @ 2.90GHz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H110M-C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GeneralTouch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Сысерть, Коммуны, 39 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 J1800  @ 2.41GHz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DDR3 2 GB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D1800B-ITX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BK-T680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SAWtouch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Тавда, Максима Горького, 108Б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803C9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 J1800  @ 2.41GHz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DDR3 2 GB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D1800B-ITX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BK-T680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SAWtouch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Талица, Тимирязева, 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CPU G3260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п. Арти, Ленина, 115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Celeron(R) CPU  J1800  @ 2.41GHz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D1800M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AOC 1960R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GeneralTouch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п. Белоярский, Центральный переулок, 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CPU G3260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DDR3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H81M-R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г.Екатеринбург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пер. Ремесленный, 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. Малышева, ул. Пионерская, 20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Верхотурье, ул. Свободы, 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Рефтинский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ул. Гагарина, 17/а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. Бисерть, ул. Ленина, 59А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р.п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. Ачит, ул. Свободы, 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Невьянск,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ул.Матвеева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10/а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. Пышма, Ул. Пионерская, д.7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Туринск,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Ул.Кирова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д.30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с. Туринская Слобода, ул. Советская, д.39/а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Верхняя Тура, ул. Машиностроителей, 18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. Верх-Нейвинский, ул.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Щекалева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. Шаля, ул. Калинина, 91/а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Верхний Тагил, ул.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Новоуральская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48/а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Кировград, ул. Декабристов, 12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Новая Ляля, ул. 8 марта, 10/а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п. Сосьва, ул. Ленина, 41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Ивдель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ул. Трошева, 39/а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Краснотурьинск, ул. Октябрьская, 34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Михайловск,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ул.Кирова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40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Нижняя Салда, ул. Ленина, 19/1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Лесной, ул. Мамина-Сибиряка, 55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Волчанск, ул. Пионерская, 14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с. Байкалово ул. Советской Конституции 2а/1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п. Игра, Советская, 16Б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Воткинск, Ленина, 27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Глазов, Кирова, 11Б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Ижевск, Кирова, 142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145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Можга, Котовского, 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Сарапул, Горького, 20Б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п.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Ува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Энгельса, 21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г.Ижевск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ул.Баранова</w:t>
            </w:r>
            <w:proofErr w:type="spellEnd"/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Ижевск ул. Кирова 142 ЮЛ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Ижевск  Калашникова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с. Завьялово ул. Нефтяников, 21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Ульяновская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Ульяновск, ул. Промышленная, д 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Ульяновская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Ульяновск, ул. Железной Дивизии, д. 18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Республика Коми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Воркута, Ленина, 31В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Республика Коми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Печора, Островского, 35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Республика Коми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Сыктывкар, 28-й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Невельской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Дивизии, 27А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Республика Коми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Сыктывкар, Куратова, 85А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Республика Коми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Ухта, Севастопольская, 2А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Республика Коми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Сосногорск ул. 6-й микрорайон 31а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Республика Коми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Вуктыл ул. Пионерская 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Республика Коми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Инта ул. Кирова 36а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073FDF" w:rsidRDefault="00B6248A" w:rsidP="004A0597">
      <w:pPr>
        <w:tabs>
          <w:tab w:val="left" w:pos="284"/>
          <w:tab w:val="left" w:pos="825"/>
        </w:tabs>
        <w:autoSpaceDE w:val="0"/>
        <w:autoSpaceDN w:val="0"/>
        <w:ind w:left="0" w:firstLine="0"/>
        <w:rPr>
          <w:rFonts w:ascii="Tahoma" w:hAnsi="Tahoma" w:cs="Tahoma"/>
          <w:b/>
        </w:rPr>
      </w:pPr>
      <w:r>
        <w:rPr>
          <w:rFonts w:ascii="Calibri" w:hAnsi="Calibri"/>
          <w:b/>
          <w:lang w:val="en-US"/>
        </w:rPr>
        <w:tab/>
      </w:r>
      <w:r>
        <w:rPr>
          <w:rFonts w:ascii="Calibri" w:hAnsi="Calibri"/>
          <w:b/>
          <w:lang w:val="en-US"/>
        </w:rPr>
        <w:tab/>
      </w:r>
    </w:p>
    <w:p w:rsidR="000B5EA7" w:rsidRPr="002B791B" w:rsidRDefault="000B5EA7" w:rsidP="00513C9B">
      <w:pPr>
        <w:pStyle w:val="afa"/>
        <w:rPr>
          <w:rFonts w:ascii="Tahoma" w:hAnsi="Tahoma" w:cs="Tahoma"/>
          <w:b/>
        </w:rPr>
      </w:pPr>
    </w:p>
    <w:p w:rsidR="00513C9B" w:rsidRPr="002B791B" w:rsidRDefault="00513C9B" w:rsidP="00513C9B">
      <w:pPr>
        <w:pStyle w:val="afa"/>
        <w:jc w:val="right"/>
        <w:rPr>
          <w:rFonts w:ascii="Tahoma" w:hAnsi="Tahoma" w:cs="Tahoma"/>
          <w:b/>
          <w:sz w:val="24"/>
          <w:szCs w:val="24"/>
        </w:rPr>
      </w:pPr>
    </w:p>
    <w:p w:rsidR="00513C9B" w:rsidRPr="00CC5133" w:rsidRDefault="00513C9B" w:rsidP="002B791B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Calibri" w:hAnsi="Calibri"/>
          <w:b/>
          <w:lang w:val="en-US"/>
        </w:rPr>
      </w:pPr>
    </w:p>
    <w:p w:rsidR="00CC5133" w:rsidRPr="00CC5133" w:rsidRDefault="00CC5133" w:rsidP="00CC5133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Calibri" w:hAnsi="Calibri"/>
          <w:b/>
          <w:lang w:val="en-US"/>
        </w:rPr>
        <w:sectPr w:rsidR="00CC5133" w:rsidRPr="00CC5133" w:rsidSect="00D561A6">
          <w:pgSz w:w="16838" w:h="11906" w:orient="landscape"/>
          <w:pgMar w:top="568" w:right="820" w:bottom="992" w:left="567" w:header="794" w:footer="227" w:gutter="0"/>
          <w:cols w:space="708"/>
          <w:docGrid w:linePitch="360"/>
        </w:sectPr>
      </w:pPr>
    </w:p>
    <w:p w:rsidR="00906DC0" w:rsidRDefault="00906DC0" w:rsidP="00906DC0">
      <w:pPr>
        <w:tabs>
          <w:tab w:val="left" w:pos="284"/>
        </w:tabs>
        <w:autoSpaceDE w:val="0"/>
        <w:autoSpaceDN w:val="0"/>
        <w:ind w:left="0" w:firstLine="0"/>
        <w:rPr>
          <w:rFonts w:ascii="Calibri" w:hAnsi="Calibri"/>
          <w:b/>
        </w:rPr>
      </w:pPr>
    </w:p>
    <w:p w:rsidR="006A5920" w:rsidRDefault="006A5920" w:rsidP="00F1267C">
      <w:pPr>
        <w:rPr>
          <w:lang w:eastAsia="x-none"/>
        </w:rPr>
      </w:pPr>
    </w:p>
    <w:p w:rsidR="006A5920" w:rsidRPr="00D3727E" w:rsidRDefault="006A5920" w:rsidP="006A5920">
      <w:pPr>
        <w:jc w:val="right"/>
        <w:rPr>
          <w:rFonts w:ascii="Tahoma" w:hAnsi="Tahoma" w:cs="Tahoma"/>
          <w:b/>
          <w:sz w:val="24"/>
          <w:szCs w:val="24"/>
        </w:rPr>
      </w:pPr>
      <w:r w:rsidRPr="00D3727E">
        <w:rPr>
          <w:rFonts w:ascii="Tahoma" w:hAnsi="Tahoma" w:cs="Tahoma"/>
          <w:b/>
          <w:sz w:val="24"/>
          <w:szCs w:val="24"/>
        </w:rPr>
        <w:t xml:space="preserve">Приложение № </w:t>
      </w:r>
      <w:r w:rsidR="00356296" w:rsidRPr="00D3727E">
        <w:rPr>
          <w:rFonts w:ascii="Tahoma" w:hAnsi="Tahoma" w:cs="Tahoma"/>
          <w:b/>
          <w:sz w:val="24"/>
          <w:szCs w:val="24"/>
        </w:rPr>
        <w:t>3</w:t>
      </w:r>
      <w:r w:rsidRPr="00D3727E">
        <w:rPr>
          <w:rFonts w:ascii="Tahoma" w:hAnsi="Tahoma" w:cs="Tahoma"/>
          <w:b/>
          <w:sz w:val="24"/>
          <w:szCs w:val="24"/>
        </w:rPr>
        <w:t xml:space="preserve"> к </w:t>
      </w:r>
      <w:r w:rsidR="00194C95" w:rsidRPr="00D3727E">
        <w:rPr>
          <w:rFonts w:ascii="Tahoma" w:hAnsi="Tahoma" w:cs="Tahoma"/>
          <w:b/>
          <w:sz w:val="24"/>
          <w:szCs w:val="24"/>
        </w:rPr>
        <w:t>Техническому заданию</w:t>
      </w:r>
    </w:p>
    <w:p w:rsidR="006A5920" w:rsidRDefault="006A5920" w:rsidP="006A5920">
      <w:pPr>
        <w:jc w:val="center"/>
        <w:rPr>
          <w:rFonts w:ascii="Tahoma" w:hAnsi="Tahoma" w:cs="Tahoma"/>
          <w:b/>
        </w:rPr>
      </w:pPr>
    </w:p>
    <w:p w:rsidR="006A5920" w:rsidRDefault="006A5920" w:rsidP="00D462D8">
      <w:pPr>
        <w:rPr>
          <w:rFonts w:ascii="Tahoma" w:hAnsi="Tahoma" w:cs="Tahoma"/>
          <w:b/>
        </w:rPr>
      </w:pPr>
    </w:p>
    <w:p w:rsidR="00D3727E" w:rsidRPr="001A6ECA" w:rsidRDefault="006A5920" w:rsidP="00D462D8">
      <w:pPr>
        <w:jc w:val="center"/>
        <w:rPr>
          <w:rFonts w:ascii="Tahoma" w:hAnsi="Tahoma" w:cs="Tahoma"/>
          <w:b/>
          <w:sz w:val="22"/>
          <w:szCs w:val="22"/>
          <w:lang w:eastAsia="x-none"/>
        </w:rPr>
      </w:pPr>
      <w:r w:rsidRPr="001A6ECA">
        <w:rPr>
          <w:rFonts w:ascii="Tahoma" w:hAnsi="Tahoma" w:cs="Tahoma"/>
          <w:b/>
          <w:sz w:val="22"/>
          <w:szCs w:val="22"/>
          <w:lang w:eastAsia="x-none"/>
        </w:rPr>
        <w:t>План график проведения планового технического обслуживания СУО</w:t>
      </w:r>
    </w:p>
    <w:p w:rsidR="00D3727E" w:rsidRPr="001A6ECA" w:rsidRDefault="00D3727E" w:rsidP="00D462D8">
      <w:pPr>
        <w:jc w:val="center"/>
        <w:rPr>
          <w:rFonts w:ascii="Tahoma" w:hAnsi="Tahoma" w:cs="Tahoma"/>
          <w:b/>
          <w:sz w:val="22"/>
          <w:szCs w:val="22"/>
          <w:lang w:eastAsia="x-none"/>
        </w:rPr>
      </w:pPr>
    </w:p>
    <w:p w:rsidR="00D462D8" w:rsidRPr="001A6ECA" w:rsidRDefault="00D462D8" w:rsidP="00D462D8">
      <w:pPr>
        <w:jc w:val="center"/>
        <w:rPr>
          <w:rFonts w:ascii="Tahoma" w:hAnsi="Tahoma" w:cs="Tahoma"/>
          <w:b/>
          <w:sz w:val="22"/>
          <w:szCs w:val="22"/>
        </w:rPr>
      </w:pPr>
      <w:r w:rsidRPr="001A6ECA">
        <w:rPr>
          <w:rFonts w:ascii="Tahoma" w:hAnsi="Tahoma" w:cs="Tahoma"/>
          <w:b/>
          <w:sz w:val="22"/>
          <w:szCs w:val="22"/>
        </w:rPr>
        <w:t>Форма.</w:t>
      </w:r>
    </w:p>
    <w:p w:rsidR="006A5920" w:rsidRPr="001A6ECA" w:rsidRDefault="006A5920" w:rsidP="00D3727E">
      <w:pPr>
        <w:ind w:left="0" w:firstLine="0"/>
        <w:jc w:val="right"/>
        <w:rPr>
          <w:sz w:val="22"/>
          <w:szCs w:val="22"/>
          <w:lang w:eastAsia="x-none"/>
        </w:rPr>
      </w:pPr>
    </w:p>
    <w:tbl>
      <w:tblPr>
        <w:tblW w:w="85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116"/>
        <w:gridCol w:w="5032"/>
        <w:gridCol w:w="1591"/>
      </w:tblGrid>
      <w:tr w:rsidR="00EB1A3C" w:rsidRPr="001A6ECA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1545" w:type="dxa"/>
            <w:vAlign w:val="center"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Филиал</w:t>
            </w: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Адрес офиса обслуживания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Дата проведения планового ТО СУО</w:t>
            </w:r>
          </w:p>
        </w:tc>
      </w:tr>
      <w:tr w:rsidR="00EB1A3C" w:rsidRPr="001A6ECA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45" w:type="dxa"/>
            <w:vAlign w:val="center"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EB1A3C" w:rsidRPr="001A6ECA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45" w:type="dxa"/>
            <w:vAlign w:val="center"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EB1A3C" w:rsidRPr="001A6ECA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45" w:type="dxa"/>
            <w:vAlign w:val="center"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EB1A3C" w:rsidRPr="001A6ECA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45" w:type="dxa"/>
            <w:vAlign w:val="center"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EB1A3C" w:rsidRPr="001A6ECA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45" w:type="dxa"/>
            <w:vAlign w:val="center"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EB1A3C" w:rsidRPr="001A6ECA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45" w:type="dxa"/>
            <w:vAlign w:val="center"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EB1A3C" w:rsidRPr="001A6ECA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color w:val="000000"/>
                <w:sz w:val="22"/>
                <w:szCs w:val="22"/>
              </w:rPr>
              <w:t>….</w:t>
            </w:r>
          </w:p>
        </w:tc>
        <w:tc>
          <w:tcPr>
            <w:tcW w:w="1545" w:type="dxa"/>
            <w:vAlign w:val="center"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</w:tbl>
    <w:p w:rsidR="006A5920" w:rsidRPr="001A6ECA" w:rsidRDefault="006A5920" w:rsidP="00F1267C">
      <w:pPr>
        <w:rPr>
          <w:sz w:val="22"/>
          <w:szCs w:val="22"/>
          <w:lang w:eastAsia="x-none"/>
        </w:rPr>
      </w:pPr>
    </w:p>
    <w:p w:rsidR="006A5920" w:rsidRDefault="006A5920" w:rsidP="00F1267C">
      <w:pPr>
        <w:rPr>
          <w:lang w:eastAsia="x-none"/>
        </w:rPr>
      </w:pPr>
    </w:p>
    <w:p w:rsidR="00D462D8" w:rsidRDefault="00D462D8" w:rsidP="00F1267C">
      <w:pPr>
        <w:rPr>
          <w:lang w:eastAsia="x-none"/>
        </w:rPr>
      </w:pPr>
    </w:p>
    <w:p w:rsidR="00D462D8" w:rsidRDefault="00D462D8" w:rsidP="00F1267C">
      <w:pPr>
        <w:rPr>
          <w:lang w:eastAsia="x-none"/>
        </w:rPr>
      </w:pPr>
    </w:p>
    <w:p w:rsidR="00D462D8" w:rsidRDefault="00D462D8" w:rsidP="00F1267C">
      <w:pPr>
        <w:rPr>
          <w:lang w:eastAsia="x-none"/>
        </w:rPr>
      </w:pPr>
    </w:p>
    <w:p w:rsidR="00CE5EF9" w:rsidRDefault="00CE5EF9" w:rsidP="00F1267C">
      <w:pPr>
        <w:rPr>
          <w:lang w:eastAsia="x-none"/>
        </w:rPr>
      </w:pPr>
    </w:p>
    <w:p w:rsidR="00CE5EF9" w:rsidRDefault="00CE5EF9">
      <w:pPr>
        <w:ind w:left="0" w:firstLine="0"/>
        <w:rPr>
          <w:lang w:eastAsia="x-none"/>
        </w:rPr>
      </w:pPr>
      <w:r>
        <w:rPr>
          <w:lang w:eastAsia="x-none"/>
        </w:rPr>
        <w:br w:type="page"/>
      </w:r>
    </w:p>
    <w:p w:rsidR="00CE5EF9" w:rsidRPr="001A6ECA" w:rsidRDefault="00CE5EF9" w:rsidP="00CE5EF9">
      <w:pPr>
        <w:jc w:val="right"/>
        <w:rPr>
          <w:rFonts w:ascii="Tahoma" w:hAnsi="Tahoma" w:cs="Tahoma"/>
          <w:b/>
          <w:sz w:val="22"/>
          <w:szCs w:val="22"/>
        </w:rPr>
      </w:pPr>
      <w:r w:rsidRPr="001A6ECA">
        <w:rPr>
          <w:rFonts w:ascii="Tahoma" w:hAnsi="Tahoma" w:cs="Tahoma"/>
          <w:b/>
          <w:sz w:val="22"/>
          <w:szCs w:val="22"/>
        </w:rPr>
        <w:lastRenderedPageBreak/>
        <w:t>Приложение № 4 к Техническому заданию</w:t>
      </w:r>
    </w:p>
    <w:p w:rsidR="00674332" w:rsidRDefault="00674332" w:rsidP="00CE5EF9">
      <w:pPr>
        <w:jc w:val="center"/>
        <w:rPr>
          <w:rFonts w:ascii="Tahoma" w:hAnsi="Tahoma" w:cs="Tahoma"/>
          <w:b/>
          <w:sz w:val="22"/>
          <w:szCs w:val="22"/>
        </w:rPr>
      </w:pPr>
    </w:p>
    <w:p w:rsidR="00CE5EF9" w:rsidRDefault="00211D81" w:rsidP="00CE5EF9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Форма Акта ТО ИБП</w:t>
      </w:r>
    </w:p>
    <w:p w:rsidR="00211D81" w:rsidRPr="00211D81" w:rsidRDefault="00211D81" w:rsidP="00CE5EF9">
      <w:pPr>
        <w:jc w:val="center"/>
        <w:rPr>
          <w:rFonts w:ascii="Tahoma" w:hAnsi="Tahoma" w:cs="Tahoma"/>
          <w:b/>
          <w:sz w:val="22"/>
          <w:szCs w:val="22"/>
        </w:rPr>
      </w:pPr>
    </w:p>
    <w:p w:rsidR="00CE5EF9" w:rsidRPr="001A6ECA" w:rsidRDefault="00CE5EF9" w:rsidP="00CE5EF9">
      <w:pPr>
        <w:jc w:val="center"/>
        <w:rPr>
          <w:rFonts w:ascii="Tahoma" w:hAnsi="Tahoma" w:cs="Tahoma"/>
          <w:b/>
          <w:sz w:val="22"/>
          <w:szCs w:val="22"/>
        </w:rPr>
      </w:pPr>
      <w:r w:rsidRPr="001A6ECA">
        <w:rPr>
          <w:rFonts w:ascii="Tahoma" w:hAnsi="Tahoma" w:cs="Tahoma"/>
          <w:b/>
          <w:sz w:val="22"/>
          <w:szCs w:val="22"/>
          <w:lang w:eastAsia="x-none"/>
        </w:rPr>
        <w:t xml:space="preserve">Акт </w:t>
      </w:r>
      <w:r w:rsidR="00661761" w:rsidRPr="001A6ECA">
        <w:rPr>
          <w:rFonts w:ascii="Tahoma" w:hAnsi="Tahoma" w:cs="Tahoma"/>
          <w:b/>
          <w:sz w:val="22"/>
          <w:szCs w:val="22"/>
          <w:lang w:eastAsia="x-none"/>
        </w:rPr>
        <w:t xml:space="preserve">проведения </w:t>
      </w:r>
      <w:r w:rsidRPr="001A6ECA">
        <w:rPr>
          <w:rFonts w:ascii="Tahoma" w:hAnsi="Tahoma" w:cs="Tahoma"/>
          <w:b/>
          <w:sz w:val="22"/>
          <w:szCs w:val="22"/>
          <w:lang w:eastAsia="x-none"/>
        </w:rPr>
        <w:t>тех</w:t>
      </w:r>
      <w:r w:rsidR="00661761" w:rsidRPr="001A6ECA">
        <w:rPr>
          <w:rFonts w:ascii="Tahoma" w:hAnsi="Tahoma" w:cs="Tahoma"/>
          <w:b/>
          <w:sz w:val="22"/>
          <w:szCs w:val="22"/>
          <w:lang w:eastAsia="x-none"/>
        </w:rPr>
        <w:t xml:space="preserve">нического обслуживания </w:t>
      </w:r>
      <w:r w:rsidRPr="001A6ECA">
        <w:rPr>
          <w:rFonts w:ascii="Tahoma" w:hAnsi="Tahoma" w:cs="Tahoma"/>
          <w:b/>
          <w:sz w:val="22"/>
          <w:szCs w:val="22"/>
          <w:lang w:eastAsia="x-none"/>
        </w:rPr>
        <w:t>ИБП</w:t>
      </w:r>
      <w:r w:rsidRPr="001A6ECA">
        <w:rPr>
          <w:rFonts w:ascii="Tahoma" w:hAnsi="Tahoma" w:cs="Tahoma"/>
          <w:b/>
          <w:sz w:val="22"/>
          <w:szCs w:val="22"/>
        </w:rPr>
        <w:t>.</w:t>
      </w:r>
    </w:p>
    <w:p w:rsidR="00211D81" w:rsidRPr="00211D81" w:rsidRDefault="00211D81" w:rsidP="00211D81">
      <w:pPr>
        <w:ind w:left="0" w:firstLine="0"/>
        <w:jc w:val="right"/>
        <w:rPr>
          <w:rFonts w:ascii="Tahoma" w:hAnsi="Tahoma" w:cs="Tahoma"/>
          <w:b/>
        </w:rPr>
      </w:pPr>
      <w:r w:rsidRPr="00211D81">
        <w:rPr>
          <w:rFonts w:ascii="Tahoma" w:hAnsi="Tahoma" w:cs="Tahoma"/>
        </w:rPr>
        <w:t>«____</w:t>
      </w:r>
      <w:proofErr w:type="gramStart"/>
      <w:r w:rsidRPr="00211D81">
        <w:rPr>
          <w:rFonts w:ascii="Tahoma" w:hAnsi="Tahoma" w:cs="Tahoma"/>
        </w:rPr>
        <w:t>_»_</w:t>
      </w:r>
      <w:proofErr w:type="gramEnd"/>
      <w:r w:rsidRPr="00211D81">
        <w:rPr>
          <w:rFonts w:ascii="Tahoma" w:hAnsi="Tahoma" w:cs="Tahoma"/>
        </w:rPr>
        <w:t>____________20___ г.</w:t>
      </w:r>
    </w:p>
    <w:p w:rsidR="00211D81" w:rsidRPr="00211D81" w:rsidRDefault="00211D81" w:rsidP="00211D81">
      <w:pPr>
        <w:ind w:left="0" w:firstLine="0"/>
        <w:rPr>
          <w:rFonts w:ascii="Tahoma" w:hAnsi="Tahoma" w:cs="Tahoma"/>
          <w:b/>
        </w:rPr>
      </w:pPr>
    </w:p>
    <w:p w:rsidR="00211D81" w:rsidRPr="00211D81" w:rsidRDefault="00211D81" w:rsidP="00211D81">
      <w:pPr>
        <w:ind w:left="0" w:firstLine="0"/>
        <w:rPr>
          <w:rFonts w:ascii="Tahoma" w:hAnsi="Tahoma" w:cs="Tahoma"/>
        </w:rPr>
      </w:pPr>
      <w:r w:rsidRPr="00211D81">
        <w:rPr>
          <w:rFonts w:ascii="Tahoma" w:hAnsi="Tahoma" w:cs="Tahoma"/>
          <w:b/>
        </w:rPr>
        <w:t>Организация АО «ЭнергосбыТ Плюс»</w:t>
      </w:r>
    </w:p>
    <w:p w:rsidR="00211D81" w:rsidRPr="00211D81" w:rsidRDefault="00211D81" w:rsidP="00211D81">
      <w:pPr>
        <w:ind w:left="0" w:firstLine="0"/>
        <w:rPr>
          <w:rFonts w:ascii="Tahoma" w:hAnsi="Tahoma" w:cs="Tahoma"/>
        </w:rPr>
      </w:pPr>
      <w:r w:rsidRPr="00211D81">
        <w:rPr>
          <w:rFonts w:ascii="Tahoma" w:hAnsi="Tahoma" w:cs="Tahoma"/>
          <w:b/>
        </w:rPr>
        <w:t xml:space="preserve">Адрес объекта </w:t>
      </w:r>
      <w:r w:rsidRPr="00211D81">
        <w:rPr>
          <w:rFonts w:ascii="Tahoma" w:hAnsi="Tahoma" w:cs="Tahoma"/>
        </w:rPr>
        <w:t>___</w:t>
      </w:r>
      <w:r w:rsidRPr="00211D81">
        <w:rPr>
          <w:rFonts w:ascii="Tahoma" w:hAnsi="Tahoma" w:cs="Tahoma"/>
          <w:u w:val="single"/>
        </w:rPr>
        <w:t xml:space="preserve"> ________________________________________________________________</w:t>
      </w:r>
      <w:r w:rsidRPr="00211D81">
        <w:rPr>
          <w:rFonts w:ascii="Tahoma" w:hAnsi="Tahoma" w:cs="Tahoma"/>
        </w:rPr>
        <w:t>____</w:t>
      </w:r>
    </w:p>
    <w:p w:rsidR="00211D81" w:rsidRPr="00211D81" w:rsidRDefault="00211D81" w:rsidP="00211D81">
      <w:pPr>
        <w:ind w:left="0" w:firstLine="0"/>
        <w:rPr>
          <w:rFonts w:ascii="Tahoma" w:hAnsi="Tahoma" w:cs="Tahoma"/>
        </w:rPr>
      </w:pPr>
    </w:p>
    <w:p w:rsidR="00211D81" w:rsidRPr="00211D81" w:rsidRDefault="00211D81" w:rsidP="00211D81">
      <w:pPr>
        <w:ind w:left="0" w:firstLine="0"/>
        <w:contextualSpacing/>
        <w:rPr>
          <w:rFonts w:ascii="Tahoma" w:hAnsi="Tahoma" w:cs="Tahoma"/>
          <w:b/>
        </w:rPr>
      </w:pPr>
      <w:r w:rsidRPr="00211D81">
        <w:rPr>
          <w:rFonts w:ascii="Tahoma" w:hAnsi="Tahoma" w:cs="Tahoma"/>
          <w:b/>
        </w:rPr>
        <w:t>Технические характеристики ИБП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43"/>
        <w:gridCol w:w="1417"/>
        <w:gridCol w:w="1276"/>
        <w:gridCol w:w="992"/>
        <w:gridCol w:w="1276"/>
        <w:gridCol w:w="1559"/>
      </w:tblGrid>
      <w:tr w:rsidR="00211D81" w:rsidRPr="00211D81" w:rsidTr="00211D81">
        <w:trPr>
          <w:cantSplit/>
          <w:trHeight w:val="424"/>
        </w:trPr>
        <w:tc>
          <w:tcPr>
            <w:tcW w:w="1872" w:type="dxa"/>
            <w:vAlign w:val="center"/>
          </w:tcPr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Тип</w:t>
            </w:r>
          </w:p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ИБП</w:t>
            </w:r>
          </w:p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(наименование)</w:t>
            </w:r>
          </w:p>
        </w:tc>
        <w:tc>
          <w:tcPr>
            <w:tcW w:w="1843" w:type="dxa"/>
            <w:vAlign w:val="center"/>
          </w:tcPr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Заводской №</w:t>
            </w:r>
          </w:p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(при наличии) или инвентарный</w:t>
            </w:r>
          </w:p>
        </w:tc>
        <w:tc>
          <w:tcPr>
            <w:tcW w:w="1417" w:type="dxa"/>
            <w:vAlign w:val="center"/>
          </w:tcPr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Номинальная</w:t>
            </w:r>
          </w:p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мощность</w:t>
            </w:r>
            <w:r w:rsidRPr="00211D81">
              <w:rPr>
                <w:rFonts w:ascii="Tahoma" w:hAnsi="Tahoma" w:cs="Tahoma"/>
                <w:b/>
                <w:sz w:val="18"/>
                <w:szCs w:val="18"/>
              </w:rPr>
              <w:t xml:space="preserve">, </w:t>
            </w:r>
          </w:p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1D81">
              <w:rPr>
                <w:rFonts w:ascii="Tahoma" w:hAnsi="Tahoma" w:cs="Tahoma"/>
                <w:b/>
                <w:sz w:val="18"/>
                <w:szCs w:val="18"/>
              </w:rPr>
              <w:t>ВА</w:t>
            </w:r>
          </w:p>
        </w:tc>
        <w:tc>
          <w:tcPr>
            <w:tcW w:w="1276" w:type="dxa"/>
            <w:vAlign w:val="center"/>
          </w:tcPr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Тип установлен-</w:t>
            </w:r>
            <w:proofErr w:type="spellStart"/>
            <w:r w:rsidRPr="00211D81">
              <w:rPr>
                <w:rFonts w:ascii="Tahoma" w:hAnsi="Tahoma" w:cs="Tahoma"/>
                <w:b/>
                <w:sz w:val="16"/>
                <w:szCs w:val="16"/>
              </w:rPr>
              <w:t>ных</w:t>
            </w:r>
            <w:proofErr w:type="spellEnd"/>
            <w:r w:rsidRPr="00211D81">
              <w:rPr>
                <w:rFonts w:ascii="Tahoma" w:hAnsi="Tahoma" w:cs="Tahoma"/>
                <w:b/>
                <w:sz w:val="16"/>
                <w:szCs w:val="16"/>
              </w:rPr>
              <w:t xml:space="preserve"> батарей</w:t>
            </w:r>
          </w:p>
        </w:tc>
        <w:tc>
          <w:tcPr>
            <w:tcW w:w="992" w:type="dxa"/>
            <w:vAlign w:val="center"/>
          </w:tcPr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 xml:space="preserve">Кол-во </w:t>
            </w:r>
          </w:p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батарей</w:t>
            </w:r>
          </w:p>
        </w:tc>
        <w:tc>
          <w:tcPr>
            <w:tcW w:w="1276" w:type="dxa"/>
            <w:vAlign w:val="center"/>
          </w:tcPr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 xml:space="preserve">Дата </w:t>
            </w:r>
          </w:p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последней</w:t>
            </w:r>
          </w:p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 xml:space="preserve"> замены </w:t>
            </w:r>
          </w:p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батарей</w:t>
            </w:r>
          </w:p>
        </w:tc>
        <w:tc>
          <w:tcPr>
            <w:tcW w:w="1559" w:type="dxa"/>
            <w:vAlign w:val="center"/>
          </w:tcPr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Способ удаленного мониторинга</w:t>
            </w:r>
          </w:p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Pr="00211D81">
              <w:rPr>
                <w:rFonts w:ascii="Tahoma" w:hAnsi="Tahoma" w:cs="Tahoma"/>
                <w:b/>
                <w:sz w:val="16"/>
                <w:szCs w:val="16"/>
                <w:lang w:val="en-US"/>
              </w:rPr>
              <w:t>COM</w:t>
            </w:r>
            <w:r w:rsidRPr="00211D81">
              <w:rPr>
                <w:rFonts w:ascii="Tahoma" w:hAnsi="Tahoma" w:cs="Tahoma"/>
                <w:b/>
                <w:sz w:val="16"/>
                <w:szCs w:val="16"/>
              </w:rPr>
              <w:t>-порт /</w:t>
            </w:r>
            <w:r w:rsidRPr="00211D81">
              <w:rPr>
                <w:rFonts w:ascii="Tahoma" w:hAnsi="Tahoma" w:cs="Tahoma"/>
                <w:b/>
                <w:sz w:val="16"/>
                <w:szCs w:val="16"/>
                <w:lang w:val="en-US"/>
              </w:rPr>
              <w:t>LAN</w:t>
            </w:r>
            <w:r w:rsidRPr="00211D81">
              <w:rPr>
                <w:rFonts w:ascii="Tahoma" w:hAnsi="Tahoma" w:cs="Tahoma"/>
                <w:b/>
                <w:sz w:val="16"/>
                <w:szCs w:val="16"/>
              </w:rPr>
              <w:t>/ Нет)</w:t>
            </w:r>
          </w:p>
        </w:tc>
      </w:tr>
      <w:tr w:rsidR="00211D81" w:rsidRPr="00211D81" w:rsidTr="00211D81">
        <w:trPr>
          <w:cantSplit/>
          <w:trHeight w:val="536"/>
        </w:trPr>
        <w:tc>
          <w:tcPr>
            <w:tcW w:w="1872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i/>
                <w:lang w:val="en-US"/>
              </w:rPr>
            </w:pPr>
            <w:r w:rsidRPr="00211D81">
              <w:rPr>
                <w:rFonts w:ascii="Tahoma" w:hAnsi="Tahoma" w:cs="Tahoma"/>
                <w:i/>
                <w:lang w:val="en-US"/>
              </w:rPr>
              <w:t xml:space="preserve">ИБП </w:t>
            </w:r>
            <w:proofErr w:type="spellStart"/>
            <w:r w:rsidRPr="00211D81">
              <w:rPr>
                <w:rFonts w:ascii="Tahoma" w:hAnsi="Tahoma" w:cs="Tahoma"/>
                <w:i/>
                <w:lang w:val="en-US"/>
              </w:rPr>
              <w:t>Ippon</w:t>
            </w:r>
            <w:proofErr w:type="spellEnd"/>
            <w:r w:rsidRPr="00211D81">
              <w:rPr>
                <w:rFonts w:ascii="Tahoma" w:hAnsi="Tahoma" w:cs="Tahoma"/>
                <w:i/>
                <w:lang w:val="en-US"/>
              </w:rPr>
              <w:t xml:space="preserve"> Back Basic 1500</w:t>
            </w:r>
          </w:p>
        </w:tc>
        <w:tc>
          <w:tcPr>
            <w:tcW w:w="1843" w:type="dxa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  <w:i/>
              </w:rPr>
            </w:pPr>
          </w:p>
        </w:tc>
        <w:tc>
          <w:tcPr>
            <w:tcW w:w="1417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i/>
              </w:rPr>
            </w:pPr>
            <w:r w:rsidRPr="00211D81">
              <w:rPr>
                <w:rFonts w:ascii="Tahoma" w:hAnsi="Tahoma" w:cs="Tahoma"/>
                <w:i/>
              </w:rPr>
              <w:t>1500</w:t>
            </w:r>
          </w:p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276" w:type="dxa"/>
          </w:tcPr>
          <w:p w:rsidR="00211D81" w:rsidRPr="00211D81" w:rsidRDefault="00211D81" w:rsidP="00211D81">
            <w:pPr>
              <w:keepNext/>
              <w:keepLines/>
              <w:shd w:val="clear" w:color="auto" w:fill="FFFFFF"/>
              <w:ind w:left="0" w:firstLine="0"/>
              <w:outlineLvl w:val="0"/>
              <w:rPr>
                <w:rFonts w:ascii="Tahoma" w:hAnsi="Tahoma" w:cs="Tahoma"/>
                <w:i/>
                <w:color w:val="151528"/>
              </w:rPr>
            </w:pPr>
            <w:r w:rsidRPr="00211D81">
              <w:rPr>
                <w:rFonts w:ascii="Tahoma" w:hAnsi="Tahoma" w:cs="Tahoma"/>
                <w:bCs/>
                <w:i/>
                <w:color w:val="151528"/>
              </w:rPr>
              <w:t>HRC 1234W</w:t>
            </w:r>
          </w:p>
          <w:p w:rsidR="00211D81" w:rsidRPr="00211D81" w:rsidRDefault="00211D81" w:rsidP="00211D81">
            <w:pPr>
              <w:ind w:left="0" w:right="-108" w:firstLine="0"/>
              <w:jc w:val="center"/>
              <w:rPr>
                <w:rFonts w:ascii="Tahoma" w:hAnsi="Tahoma" w:cs="Tahoma"/>
                <w:i/>
                <w:lang w:val="en-US"/>
              </w:rPr>
            </w:pPr>
          </w:p>
        </w:tc>
        <w:tc>
          <w:tcPr>
            <w:tcW w:w="992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i/>
              </w:rPr>
            </w:pPr>
            <w:r w:rsidRPr="00211D81">
              <w:rPr>
                <w:rFonts w:ascii="Tahoma" w:hAnsi="Tahoma" w:cs="Tahoma"/>
                <w:i/>
              </w:rPr>
              <w:t>2</w:t>
            </w:r>
          </w:p>
        </w:tc>
        <w:tc>
          <w:tcPr>
            <w:tcW w:w="1276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</w:tbl>
    <w:p w:rsidR="00211D81" w:rsidRPr="00211D81" w:rsidRDefault="00211D81" w:rsidP="00211D81">
      <w:pPr>
        <w:ind w:left="0" w:firstLine="0"/>
        <w:rPr>
          <w:rFonts w:ascii="Tahoma" w:hAnsi="Tahoma" w:cs="Tahoma"/>
          <w:b/>
        </w:rPr>
      </w:pPr>
    </w:p>
    <w:p w:rsidR="00211D81" w:rsidRPr="00211D81" w:rsidRDefault="00211D81" w:rsidP="00211D81">
      <w:pPr>
        <w:ind w:left="0" w:firstLine="0"/>
        <w:rPr>
          <w:rFonts w:ascii="Tahoma" w:hAnsi="Tahoma" w:cs="Tahoma"/>
          <w:b/>
        </w:rPr>
      </w:pPr>
      <w:r w:rsidRPr="00211D81">
        <w:rPr>
          <w:rFonts w:ascii="Tahoma" w:hAnsi="Tahoma" w:cs="Tahoma"/>
          <w:b/>
        </w:rPr>
        <w:t>Результаты осмотра АКБ</w:t>
      </w:r>
    </w:p>
    <w:tbl>
      <w:tblPr>
        <w:tblStyle w:val="aff4"/>
        <w:tblW w:w="10343" w:type="dxa"/>
        <w:tblLook w:val="04A0" w:firstRow="1" w:lastRow="0" w:firstColumn="1" w:lastColumn="0" w:noHBand="0" w:noVBand="1"/>
      </w:tblPr>
      <w:tblGrid>
        <w:gridCol w:w="2319"/>
        <w:gridCol w:w="1645"/>
        <w:gridCol w:w="1560"/>
        <w:gridCol w:w="4819"/>
      </w:tblGrid>
      <w:tr w:rsidR="00211D81" w:rsidRPr="00211D81" w:rsidTr="00211D81">
        <w:tc>
          <w:tcPr>
            <w:tcW w:w="2319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211D81">
              <w:rPr>
                <w:rFonts w:ascii="Tahoma" w:hAnsi="Tahoma" w:cs="Tahoma"/>
                <w:b/>
              </w:rPr>
              <w:t>№, тип батареи</w:t>
            </w:r>
          </w:p>
        </w:tc>
        <w:tc>
          <w:tcPr>
            <w:tcW w:w="1645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211D81">
              <w:rPr>
                <w:rFonts w:ascii="Tahoma" w:hAnsi="Tahoma" w:cs="Tahoma"/>
                <w:b/>
              </w:rPr>
              <w:t>Дата установки</w:t>
            </w:r>
          </w:p>
        </w:tc>
        <w:tc>
          <w:tcPr>
            <w:tcW w:w="1560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  <w:lang w:val="en-US"/>
              </w:rPr>
            </w:pPr>
            <w:r w:rsidRPr="00211D81">
              <w:rPr>
                <w:rFonts w:ascii="Tahoma" w:hAnsi="Tahoma" w:cs="Tahoma"/>
                <w:b/>
              </w:rPr>
              <w:t xml:space="preserve">Уровень заряда, </w:t>
            </w:r>
            <w:r w:rsidRPr="00211D81">
              <w:rPr>
                <w:rFonts w:ascii="Tahoma" w:hAnsi="Tahoma" w:cs="Tahoma"/>
                <w:b/>
                <w:lang w:val="en-US"/>
              </w:rPr>
              <w:t>Ah</w:t>
            </w:r>
          </w:p>
        </w:tc>
        <w:tc>
          <w:tcPr>
            <w:tcW w:w="4819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211D81">
              <w:rPr>
                <w:rFonts w:ascii="Tahoma" w:hAnsi="Tahoma" w:cs="Tahoma"/>
                <w:b/>
              </w:rPr>
              <w:t>Результат</w:t>
            </w:r>
          </w:p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211D81">
              <w:rPr>
                <w:rFonts w:ascii="Tahoma" w:hAnsi="Tahoma" w:cs="Tahoma"/>
              </w:rPr>
              <w:t>(норма/ниже нормы/</w:t>
            </w:r>
            <w:r w:rsidR="00366FE6" w:rsidRPr="00211D81">
              <w:rPr>
                <w:rFonts w:ascii="Tahoma" w:hAnsi="Tahoma" w:cs="Tahoma"/>
              </w:rPr>
              <w:t>отсутствует</w:t>
            </w:r>
            <w:r w:rsidRPr="00211D81">
              <w:rPr>
                <w:rFonts w:ascii="Tahoma" w:hAnsi="Tahoma" w:cs="Tahoma"/>
              </w:rPr>
              <w:t>)</w:t>
            </w:r>
          </w:p>
        </w:tc>
      </w:tr>
      <w:tr w:rsidR="00211D81" w:rsidRPr="00211D81" w:rsidTr="00211D81">
        <w:trPr>
          <w:trHeight w:val="290"/>
        </w:trPr>
        <w:tc>
          <w:tcPr>
            <w:tcW w:w="2319" w:type="dxa"/>
          </w:tcPr>
          <w:p w:rsidR="00211D81" w:rsidRPr="00211D81" w:rsidRDefault="00211D81" w:rsidP="00211D81">
            <w:pPr>
              <w:keepNext/>
              <w:keepLines/>
              <w:shd w:val="clear" w:color="auto" w:fill="FFFFFF"/>
              <w:ind w:left="0" w:firstLine="0"/>
              <w:outlineLvl w:val="0"/>
              <w:rPr>
                <w:rFonts w:ascii="Tahoma" w:hAnsi="Tahoma" w:cs="Tahoma"/>
                <w:i/>
              </w:rPr>
            </w:pPr>
            <w:r w:rsidRPr="00211D81">
              <w:rPr>
                <w:rFonts w:ascii="Tahoma" w:hAnsi="Tahoma" w:cs="Tahoma"/>
                <w:i/>
                <w:lang w:val="en-US"/>
              </w:rPr>
              <w:t>1</w:t>
            </w:r>
            <w:r w:rsidRPr="00211D81">
              <w:rPr>
                <w:rFonts w:ascii="Tahoma" w:hAnsi="Tahoma" w:cs="Tahoma"/>
                <w:i/>
              </w:rPr>
              <w:t xml:space="preserve">, </w:t>
            </w:r>
            <w:r w:rsidRPr="00211D81">
              <w:rPr>
                <w:rFonts w:ascii="Tahoma" w:hAnsi="Tahoma" w:cs="Tahoma"/>
                <w:bCs/>
                <w:i/>
              </w:rPr>
              <w:t>HRC 1234W</w:t>
            </w:r>
          </w:p>
        </w:tc>
        <w:tc>
          <w:tcPr>
            <w:tcW w:w="1645" w:type="dxa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  <w:tc>
          <w:tcPr>
            <w:tcW w:w="1560" w:type="dxa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  <w:tc>
          <w:tcPr>
            <w:tcW w:w="4819" w:type="dxa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</w:tr>
      <w:tr w:rsidR="00211D81" w:rsidRPr="00211D81" w:rsidTr="00211D81">
        <w:tc>
          <w:tcPr>
            <w:tcW w:w="2319" w:type="dxa"/>
          </w:tcPr>
          <w:p w:rsidR="00211D81" w:rsidRPr="00211D81" w:rsidRDefault="00211D81" w:rsidP="00211D81">
            <w:pPr>
              <w:keepNext/>
              <w:keepLines/>
              <w:shd w:val="clear" w:color="auto" w:fill="FFFFFF"/>
              <w:ind w:left="0" w:firstLine="0"/>
              <w:outlineLvl w:val="0"/>
              <w:rPr>
                <w:rFonts w:ascii="Tahoma" w:hAnsi="Tahoma" w:cs="Tahoma"/>
                <w:i/>
              </w:rPr>
            </w:pPr>
            <w:r w:rsidRPr="00211D81">
              <w:rPr>
                <w:rFonts w:ascii="Tahoma" w:hAnsi="Tahoma" w:cs="Tahoma"/>
                <w:i/>
              </w:rPr>
              <w:t xml:space="preserve">2, </w:t>
            </w:r>
            <w:r w:rsidRPr="00211D81">
              <w:rPr>
                <w:rFonts w:ascii="Tahoma" w:hAnsi="Tahoma" w:cs="Tahoma"/>
                <w:bCs/>
                <w:i/>
              </w:rPr>
              <w:t>HRC 1234W</w:t>
            </w:r>
          </w:p>
        </w:tc>
        <w:tc>
          <w:tcPr>
            <w:tcW w:w="1645" w:type="dxa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  <w:tc>
          <w:tcPr>
            <w:tcW w:w="1560" w:type="dxa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  <w:tc>
          <w:tcPr>
            <w:tcW w:w="4819" w:type="dxa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</w:tr>
    </w:tbl>
    <w:p w:rsidR="00211D81" w:rsidRPr="00211D81" w:rsidRDefault="00211D81" w:rsidP="00211D81">
      <w:pPr>
        <w:ind w:left="0" w:firstLine="0"/>
        <w:rPr>
          <w:rFonts w:ascii="Tahoma" w:hAnsi="Tahoma" w:cs="Tahoma"/>
          <w:b/>
        </w:rPr>
      </w:pPr>
    </w:p>
    <w:p w:rsidR="00211D81" w:rsidRPr="00211D81" w:rsidRDefault="00211D81" w:rsidP="00211D81">
      <w:pPr>
        <w:ind w:left="0" w:firstLine="0"/>
        <w:rPr>
          <w:rFonts w:ascii="Tahoma" w:hAnsi="Tahoma" w:cs="Tahoma"/>
          <w:b/>
        </w:rPr>
      </w:pPr>
      <w:r w:rsidRPr="00211D81">
        <w:rPr>
          <w:rFonts w:ascii="Tahoma" w:hAnsi="Tahoma" w:cs="Tahoma"/>
          <w:b/>
        </w:rPr>
        <w:t>Результаты осмотра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691"/>
        <w:gridCol w:w="2977"/>
      </w:tblGrid>
      <w:tr w:rsidR="00211D81" w:rsidRPr="00211D81" w:rsidTr="00211D81">
        <w:trPr>
          <w:trHeight w:val="332"/>
        </w:trPr>
        <w:tc>
          <w:tcPr>
            <w:tcW w:w="567" w:type="dxa"/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211D81">
              <w:rPr>
                <w:rFonts w:ascii="Tahoma" w:hAnsi="Tahoma" w:cs="Tahoma"/>
                <w:b/>
              </w:rPr>
              <w:t xml:space="preserve">№ </w:t>
            </w:r>
          </w:p>
        </w:tc>
        <w:tc>
          <w:tcPr>
            <w:tcW w:w="6691" w:type="dxa"/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211D81">
              <w:rPr>
                <w:rFonts w:ascii="Tahoma" w:hAnsi="Tahoma" w:cs="Tahoma"/>
                <w:b/>
              </w:rPr>
              <w:t>Наименование параметра</w:t>
            </w:r>
          </w:p>
        </w:tc>
        <w:tc>
          <w:tcPr>
            <w:tcW w:w="2977" w:type="dxa"/>
            <w:vAlign w:val="center"/>
          </w:tcPr>
          <w:p w:rsidR="00211D81" w:rsidRPr="00211D81" w:rsidRDefault="00211D81" w:rsidP="00211D81">
            <w:pPr>
              <w:ind w:left="-108" w:firstLine="0"/>
              <w:jc w:val="center"/>
              <w:rPr>
                <w:rFonts w:ascii="Tahoma" w:hAnsi="Tahoma" w:cs="Tahoma"/>
                <w:b/>
              </w:rPr>
            </w:pPr>
            <w:r w:rsidRPr="00211D81">
              <w:rPr>
                <w:rFonts w:ascii="Tahoma" w:hAnsi="Tahoma" w:cs="Tahoma"/>
                <w:b/>
              </w:rPr>
              <w:t xml:space="preserve">Соответствие </w:t>
            </w:r>
            <w:r w:rsidRPr="00211D81">
              <w:rPr>
                <w:rFonts w:ascii="Tahoma" w:hAnsi="Tahoma" w:cs="Tahoma"/>
              </w:rPr>
              <w:t>(Да / Нет)</w:t>
            </w:r>
          </w:p>
        </w:tc>
      </w:tr>
      <w:tr w:rsidR="00211D81" w:rsidRPr="00211D81" w:rsidTr="00211D81">
        <w:trPr>
          <w:trHeight w:val="400"/>
        </w:trPr>
        <w:tc>
          <w:tcPr>
            <w:tcW w:w="567" w:type="dxa"/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</w:rPr>
              <w:t>1.</w:t>
            </w:r>
          </w:p>
        </w:tc>
        <w:tc>
          <w:tcPr>
            <w:tcW w:w="6691" w:type="dxa"/>
            <w:vAlign w:val="center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</w:rPr>
              <w:t>Отсутствие видимых повреждений, деформаций</w:t>
            </w:r>
          </w:p>
        </w:tc>
        <w:tc>
          <w:tcPr>
            <w:tcW w:w="2977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  <w:tr w:rsidR="00211D81" w:rsidRPr="00211D81" w:rsidTr="00211D81">
        <w:trPr>
          <w:trHeight w:val="351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</w:rPr>
              <w:t>2.</w:t>
            </w:r>
          </w:p>
        </w:tc>
        <w:tc>
          <w:tcPr>
            <w:tcW w:w="6691" w:type="dxa"/>
            <w:tcBorders>
              <w:bottom w:val="single" w:sz="4" w:space="0" w:color="auto"/>
            </w:tcBorders>
            <w:vAlign w:val="center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</w:rPr>
              <w:t>Исправность индикаторов на контрольной панели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  <w:tr w:rsidR="00211D81" w:rsidRPr="00211D81" w:rsidTr="00211D81">
        <w:trPr>
          <w:trHeight w:val="40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</w:rPr>
              <w:t>3.</w:t>
            </w:r>
          </w:p>
        </w:tc>
        <w:tc>
          <w:tcPr>
            <w:tcW w:w="6691" w:type="dxa"/>
            <w:tcBorders>
              <w:bottom w:val="single" w:sz="4" w:space="0" w:color="auto"/>
            </w:tcBorders>
            <w:vAlign w:val="center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</w:rPr>
              <w:t>Самодиагностика в тестовом режиме прошла успешно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</w:tbl>
    <w:p w:rsidR="00211D81" w:rsidRPr="00211D81" w:rsidRDefault="00211D81" w:rsidP="00211D81">
      <w:pPr>
        <w:ind w:left="0" w:firstLine="0"/>
        <w:rPr>
          <w:rFonts w:ascii="Tahoma" w:hAnsi="Tahoma" w:cs="Tahoma"/>
          <w:b/>
        </w:rPr>
      </w:pPr>
    </w:p>
    <w:p w:rsidR="00211D81" w:rsidRPr="00211D81" w:rsidRDefault="00211D81" w:rsidP="00211D81">
      <w:pPr>
        <w:ind w:left="0" w:firstLine="0"/>
        <w:rPr>
          <w:rFonts w:ascii="Tahoma" w:hAnsi="Tahoma" w:cs="Tahoma"/>
          <w:b/>
        </w:rPr>
      </w:pPr>
      <w:r w:rsidRPr="00211D81">
        <w:rPr>
          <w:rFonts w:ascii="Tahoma" w:hAnsi="Tahoma" w:cs="Tahoma"/>
          <w:b/>
        </w:rPr>
        <w:t>Результаты измерений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691"/>
        <w:gridCol w:w="2977"/>
      </w:tblGrid>
      <w:tr w:rsidR="00211D81" w:rsidRPr="00211D81" w:rsidTr="00211D81">
        <w:trPr>
          <w:trHeight w:val="304"/>
        </w:trPr>
        <w:tc>
          <w:tcPr>
            <w:tcW w:w="567" w:type="dxa"/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211D81">
              <w:rPr>
                <w:rFonts w:ascii="Tahoma" w:hAnsi="Tahoma" w:cs="Tahoma"/>
                <w:b/>
              </w:rPr>
              <w:t xml:space="preserve">№ </w:t>
            </w:r>
          </w:p>
        </w:tc>
        <w:tc>
          <w:tcPr>
            <w:tcW w:w="6691" w:type="dxa"/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211D81">
              <w:rPr>
                <w:rFonts w:ascii="Tahoma" w:hAnsi="Tahoma" w:cs="Tahoma"/>
                <w:b/>
              </w:rPr>
              <w:t>Наименование параметра</w:t>
            </w:r>
          </w:p>
        </w:tc>
        <w:tc>
          <w:tcPr>
            <w:tcW w:w="2977" w:type="dxa"/>
            <w:vAlign w:val="center"/>
          </w:tcPr>
          <w:p w:rsidR="00211D81" w:rsidRPr="00211D81" w:rsidRDefault="00211D81" w:rsidP="00211D81">
            <w:pPr>
              <w:ind w:left="-108" w:firstLine="0"/>
              <w:jc w:val="center"/>
              <w:rPr>
                <w:rFonts w:ascii="Tahoma" w:hAnsi="Tahoma" w:cs="Tahoma"/>
                <w:b/>
              </w:rPr>
            </w:pPr>
            <w:r w:rsidRPr="00211D81">
              <w:rPr>
                <w:rFonts w:ascii="Tahoma" w:hAnsi="Tahoma" w:cs="Tahoma"/>
                <w:b/>
              </w:rPr>
              <w:t>Величина</w:t>
            </w:r>
          </w:p>
        </w:tc>
      </w:tr>
      <w:tr w:rsidR="00211D81" w:rsidRPr="00211D81" w:rsidTr="00211D81">
        <w:trPr>
          <w:trHeight w:val="400"/>
        </w:trPr>
        <w:tc>
          <w:tcPr>
            <w:tcW w:w="567" w:type="dxa"/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</w:rPr>
              <w:t>1.</w:t>
            </w:r>
          </w:p>
        </w:tc>
        <w:tc>
          <w:tcPr>
            <w:tcW w:w="6691" w:type="dxa"/>
            <w:vAlign w:val="center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</w:rPr>
              <w:t>Входное напряжение, В / Выходное напряжение, В</w:t>
            </w:r>
          </w:p>
        </w:tc>
        <w:tc>
          <w:tcPr>
            <w:tcW w:w="2977" w:type="dxa"/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  <w:r w:rsidRPr="00211D81">
              <w:rPr>
                <w:rFonts w:ascii="Tahoma" w:hAnsi="Tahoma" w:cs="Tahoma"/>
                <w:lang w:val="en-US"/>
              </w:rPr>
              <w:t>/</w:t>
            </w:r>
          </w:p>
        </w:tc>
      </w:tr>
      <w:tr w:rsidR="00211D81" w:rsidRPr="00211D81" w:rsidTr="00211D81">
        <w:trPr>
          <w:trHeight w:val="400"/>
        </w:trPr>
        <w:tc>
          <w:tcPr>
            <w:tcW w:w="567" w:type="dxa"/>
            <w:tcBorders>
              <w:bottom w:val="nil"/>
            </w:tcBorders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  <w:lang w:val="en-US"/>
              </w:rPr>
              <w:t>2</w:t>
            </w:r>
            <w:r w:rsidRPr="00211D81">
              <w:rPr>
                <w:rFonts w:ascii="Tahoma" w:hAnsi="Tahoma" w:cs="Tahoma"/>
              </w:rPr>
              <w:t>.</w:t>
            </w:r>
          </w:p>
        </w:tc>
        <w:tc>
          <w:tcPr>
            <w:tcW w:w="6691" w:type="dxa"/>
            <w:tcBorders>
              <w:bottom w:val="nil"/>
            </w:tcBorders>
            <w:vAlign w:val="center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</w:rPr>
              <w:t xml:space="preserve">Мощность нагрузки % от </w:t>
            </w:r>
            <w:r w:rsidRPr="00211D81">
              <w:rPr>
                <w:rFonts w:ascii="Tahoma" w:hAnsi="Tahoma" w:cs="Tahoma"/>
                <w:lang w:val="en-US"/>
              </w:rPr>
              <w:t>S</w:t>
            </w:r>
            <w:r w:rsidRPr="00211D81">
              <w:rPr>
                <w:rFonts w:ascii="Tahoma" w:hAnsi="Tahoma" w:cs="Tahoma"/>
              </w:rPr>
              <w:t>ном</w:t>
            </w:r>
          </w:p>
        </w:tc>
        <w:tc>
          <w:tcPr>
            <w:tcW w:w="2977" w:type="dxa"/>
            <w:tcBorders>
              <w:bottom w:val="nil"/>
            </w:tcBorders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  <w:tr w:rsidR="00211D81" w:rsidRPr="00211D81" w:rsidTr="00211D81">
        <w:trPr>
          <w:trHeight w:val="315"/>
        </w:trPr>
        <w:tc>
          <w:tcPr>
            <w:tcW w:w="567" w:type="dxa"/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  <w:lang w:val="en-US"/>
              </w:rPr>
              <w:t>3</w:t>
            </w:r>
            <w:r w:rsidRPr="00211D81">
              <w:rPr>
                <w:rFonts w:ascii="Tahoma" w:hAnsi="Tahoma" w:cs="Tahoma"/>
              </w:rPr>
              <w:t>.</w:t>
            </w:r>
          </w:p>
        </w:tc>
        <w:tc>
          <w:tcPr>
            <w:tcW w:w="6691" w:type="dxa"/>
            <w:vAlign w:val="center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</w:rPr>
              <w:t xml:space="preserve">Остаточная емкость батарей, </w:t>
            </w:r>
            <w:r w:rsidRPr="00211D81">
              <w:rPr>
                <w:rFonts w:ascii="Tahoma" w:hAnsi="Tahoma" w:cs="Tahoma"/>
                <w:lang w:val="en-US"/>
              </w:rPr>
              <w:t>Ah</w:t>
            </w:r>
            <w:r w:rsidRPr="00211D81">
              <w:rPr>
                <w:rFonts w:ascii="Tahoma" w:hAnsi="Tahoma" w:cs="Tahoma"/>
              </w:rPr>
              <w:t xml:space="preserve"> (</w:t>
            </w:r>
            <w:r w:rsidRPr="00211D81">
              <w:rPr>
                <w:rFonts w:ascii="Tahoma" w:hAnsi="Tahoma" w:cs="Tahoma"/>
                <w:lang w:val="en-US"/>
              </w:rPr>
              <w:t>min</w:t>
            </w:r>
            <w:r w:rsidRPr="00211D81">
              <w:rPr>
                <w:rFonts w:ascii="Tahoma" w:hAnsi="Tahoma" w:cs="Tahoma"/>
              </w:rPr>
              <w:t>/</w:t>
            </w:r>
            <w:r w:rsidRPr="00211D81">
              <w:rPr>
                <w:rFonts w:ascii="Tahoma" w:hAnsi="Tahoma" w:cs="Tahoma"/>
                <w:lang w:val="en-US"/>
              </w:rPr>
              <w:t>max</w:t>
            </w:r>
            <w:r w:rsidRPr="00211D81">
              <w:rPr>
                <w:rFonts w:ascii="Tahoma" w:hAnsi="Tahoma" w:cs="Tahoma"/>
              </w:rPr>
              <w:t>)</w:t>
            </w:r>
          </w:p>
        </w:tc>
        <w:tc>
          <w:tcPr>
            <w:tcW w:w="2977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</w:tbl>
    <w:p w:rsidR="00211D81" w:rsidRPr="00211D81" w:rsidRDefault="00211D81" w:rsidP="00211D81">
      <w:pPr>
        <w:ind w:left="0" w:firstLine="0"/>
        <w:rPr>
          <w:rFonts w:ascii="Tahoma" w:hAnsi="Tahoma" w:cs="Tahoma"/>
          <w:b/>
        </w:rPr>
      </w:pPr>
    </w:p>
    <w:p w:rsidR="00211D81" w:rsidRPr="00211D81" w:rsidRDefault="00211D81" w:rsidP="00211D81">
      <w:pPr>
        <w:ind w:left="0" w:firstLine="0"/>
        <w:rPr>
          <w:rFonts w:ascii="Tahoma" w:hAnsi="Tahoma" w:cs="Tahoma"/>
        </w:rPr>
      </w:pPr>
      <w:r w:rsidRPr="00211D81">
        <w:rPr>
          <w:rFonts w:ascii="Tahoma" w:hAnsi="Tahoma" w:cs="Tahoma"/>
          <w:b/>
        </w:rPr>
        <w:t>Измерения выполнены приборами:</w:t>
      </w:r>
      <w:r>
        <w:rPr>
          <w:rFonts w:ascii="Tahoma" w:hAnsi="Tahoma" w:cs="Tahoma"/>
          <w:b/>
        </w:rPr>
        <w:t xml:space="preserve"> </w:t>
      </w:r>
      <w:r w:rsidRPr="00211D81">
        <w:rPr>
          <w:rFonts w:ascii="Tahoma" w:hAnsi="Tahoma" w:cs="Tahoma"/>
        </w:rPr>
        <w:t>________________________________________ зав № ____________</w:t>
      </w:r>
    </w:p>
    <w:p w:rsidR="00211D81" w:rsidRPr="00211D81" w:rsidRDefault="00211D81" w:rsidP="00211D81">
      <w:pPr>
        <w:ind w:left="0" w:firstLine="0"/>
        <w:jc w:val="center"/>
        <w:rPr>
          <w:rFonts w:ascii="Tahoma" w:hAnsi="Tahoma" w:cs="Tahoma"/>
          <w:b/>
        </w:rPr>
      </w:pPr>
    </w:p>
    <w:p w:rsidR="00211D81" w:rsidRPr="00211D81" w:rsidRDefault="00211D81" w:rsidP="00211D81">
      <w:pPr>
        <w:ind w:left="0" w:firstLine="0"/>
        <w:jc w:val="center"/>
        <w:rPr>
          <w:rFonts w:ascii="Tahoma" w:hAnsi="Tahoma" w:cs="Tahoma"/>
          <w:b/>
        </w:rPr>
      </w:pPr>
      <w:r w:rsidRPr="00211D81">
        <w:rPr>
          <w:rFonts w:ascii="Tahoma" w:hAnsi="Tahoma" w:cs="Tahoma"/>
          <w:b/>
        </w:rPr>
        <w:t>Заключение:</w:t>
      </w:r>
    </w:p>
    <w:p w:rsidR="00211D81" w:rsidRPr="00211D81" w:rsidRDefault="00211D81" w:rsidP="00211D81">
      <w:pPr>
        <w:numPr>
          <w:ilvl w:val="0"/>
          <w:numId w:val="50"/>
        </w:numPr>
        <w:tabs>
          <w:tab w:val="right" w:leader="underscore" w:pos="10206"/>
        </w:tabs>
        <w:rPr>
          <w:rFonts w:ascii="Tahoma" w:hAnsi="Tahoma" w:cs="Tahoma"/>
        </w:rPr>
      </w:pPr>
      <w:r w:rsidRPr="00211D81">
        <w:rPr>
          <w:rFonts w:ascii="Tahoma" w:hAnsi="Tahoma" w:cs="Tahoma"/>
        </w:rPr>
        <w:t>Замена батарей в источнике бесперебойного питания ________________________________________</w:t>
      </w:r>
    </w:p>
    <w:p w:rsidR="00211D81" w:rsidRPr="00211D81" w:rsidRDefault="00F40890" w:rsidP="00F40890">
      <w:pPr>
        <w:ind w:left="4964" w:firstLine="708"/>
        <w:rPr>
          <w:rFonts w:ascii="Tahoma" w:eastAsia="Calibri" w:hAnsi="Tahoma" w:cs="Tahoma"/>
          <w:sz w:val="18"/>
          <w:szCs w:val="18"/>
          <w:lang w:eastAsia="en-US"/>
        </w:rPr>
      </w:pPr>
      <w:r>
        <w:rPr>
          <w:rFonts w:ascii="Tahoma" w:eastAsia="Calibri" w:hAnsi="Tahoma" w:cs="Tahoma"/>
          <w:sz w:val="18"/>
          <w:szCs w:val="18"/>
          <w:lang w:eastAsia="en-US"/>
        </w:rPr>
        <w:t xml:space="preserve">    </w:t>
      </w:r>
      <w:r w:rsidR="00211D81" w:rsidRPr="00211D81">
        <w:rPr>
          <w:rFonts w:ascii="Tahoma" w:eastAsia="Calibri" w:hAnsi="Tahoma" w:cs="Tahoma"/>
          <w:sz w:val="18"/>
          <w:szCs w:val="18"/>
          <w:lang w:eastAsia="en-US"/>
        </w:rPr>
        <w:t>(проведена / не требуется/ требуется замена АКБ)</w:t>
      </w:r>
    </w:p>
    <w:p w:rsidR="00211D81" w:rsidRPr="00211D81" w:rsidRDefault="00211D81" w:rsidP="00211D81">
      <w:pPr>
        <w:numPr>
          <w:ilvl w:val="0"/>
          <w:numId w:val="50"/>
        </w:numPr>
        <w:tabs>
          <w:tab w:val="right" w:leader="underscore" w:pos="10206"/>
        </w:tabs>
        <w:spacing w:before="60"/>
        <w:rPr>
          <w:rFonts w:ascii="Tahoma" w:hAnsi="Tahoma" w:cs="Tahoma"/>
        </w:rPr>
      </w:pPr>
      <w:r w:rsidRPr="00211D81">
        <w:rPr>
          <w:rFonts w:ascii="Tahoma" w:hAnsi="Tahoma" w:cs="Tahoma"/>
        </w:rPr>
        <w:t xml:space="preserve">Источник бесперебойного питания </w:t>
      </w:r>
      <w:r w:rsidR="00F40890">
        <w:rPr>
          <w:rFonts w:ascii="Tahoma" w:hAnsi="Tahoma" w:cs="Tahoma"/>
        </w:rPr>
        <w:t xml:space="preserve">(дополнения, рекомендация) _______________________________ </w:t>
      </w:r>
      <w:r w:rsidRPr="00211D81">
        <w:rPr>
          <w:rFonts w:ascii="Tahoma" w:hAnsi="Tahoma" w:cs="Tahoma"/>
        </w:rPr>
        <w:t>____________________________________________________________________________________________________________________________________________________________________________</w:t>
      </w:r>
    </w:p>
    <w:p w:rsidR="00211D81" w:rsidRPr="00211D81" w:rsidRDefault="00211D81" w:rsidP="00211D81">
      <w:pPr>
        <w:ind w:left="0" w:firstLine="0"/>
        <w:rPr>
          <w:rFonts w:ascii="Tahoma" w:hAnsi="Tahoma" w:cs="Tahoma"/>
        </w:rPr>
      </w:pPr>
    </w:p>
    <w:p w:rsidR="00211D81" w:rsidRPr="00211D81" w:rsidRDefault="00F40890" w:rsidP="00F40890">
      <w:pPr>
        <w:ind w:left="2127" w:firstLine="141"/>
        <w:rPr>
          <w:rFonts w:ascii="Tahoma" w:hAnsi="Tahoma" w:cs="Tahoma"/>
        </w:rPr>
      </w:pPr>
      <w:r>
        <w:rPr>
          <w:rFonts w:ascii="Tahoma" w:hAnsi="Tahoma" w:cs="Tahoma"/>
        </w:rPr>
        <w:t xml:space="preserve">Исполнитель: </w:t>
      </w:r>
      <w:r w:rsidR="00211D81" w:rsidRPr="00211D81">
        <w:rPr>
          <w:rFonts w:ascii="Tahoma" w:hAnsi="Tahoma" w:cs="Tahoma"/>
        </w:rPr>
        <w:t xml:space="preserve">_________________________ /_______________________ / </w:t>
      </w:r>
    </w:p>
    <w:p w:rsidR="00211D81" w:rsidRDefault="00211D81" w:rsidP="00211D81">
      <w:pPr>
        <w:tabs>
          <w:tab w:val="left" w:pos="1134"/>
          <w:tab w:val="left" w:pos="4395"/>
          <w:tab w:val="left" w:pos="7088"/>
        </w:tabs>
        <w:ind w:left="-142" w:firstLine="0"/>
        <w:rPr>
          <w:rFonts w:ascii="Tahoma" w:hAnsi="Tahoma" w:cs="Tahoma"/>
        </w:rPr>
      </w:pPr>
      <w:r w:rsidRPr="00211D81">
        <w:rPr>
          <w:rFonts w:ascii="Tahoma" w:hAnsi="Tahoma" w:cs="Tahoma"/>
        </w:rPr>
        <w:tab/>
      </w:r>
      <w:r w:rsidRPr="00211D81">
        <w:rPr>
          <w:rFonts w:ascii="Tahoma" w:hAnsi="Tahoma" w:cs="Tahoma"/>
        </w:rPr>
        <w:tab/>
        <w:t xml:space="preserve">  Подпись</w:t>
      </w:r>
      <w:r w:rsidRPr="00211D81">
        <w:rPr>
          <w:rFonts w:ascii="Tahoma" w:hAnsi="Tahoma" w:cs="Tahoma"/>
        </w:rPr>
        <w:tab/>
        <w:t xml:space="preserve">      ФИО</w:t>
      </w:r>
      <w:r w:rsidRPr="00211D81">
        <w:rPr>
          <w:rFonts w:ascii="Tahoma" w:hAnsi="Tahoma" w:cs="Tahoma"/>
        </w:rPr>
        <w:tab/>
        <w:t xml:space="preserve">     </w:t>
      </w:r>
    </w:p>
    <w:p w:rsidR="00211D81" w:rsidRPr="00211D81" w:rsidRDefault="00211D81" w:rsidP="00211D81">
      <w:pPr>
        <w:tabs>
          <w:tab w:val="left" w:pos="1134"/>
          <w:tab w:val="left" w:pos="4395"/>
          <w:tab w:val="left" w:pos="7088"/>
        </w:tabs>
        <w:ind w:left="-142" w:firstLine="0"/>
        <w:rPr>
          <w:rFonts w:ascii="Tahoma" w:hAnsi="Tahoma" w:cs="Tahoma"/>
        </w:rPr>
      </w:pPr>
    </w:p>
    <w:p w:rsidR="00211D81" w:rsidRDefault="00211D81">
      <w:pPr>
        <w:ind w:left="0" w:firstLine="0"/>
        <w:rPr>
          <w:lang w:eastAsia="x-none"/>
        </w:rPr>
      </w:pPr>
      <w:r>
        <w:rPr>
          <w:lang w:eastAsia="x-none"/>
        </w:rPr>
        <w:br w:type="page"/>
      </w:r>
    </w:p>
    <w:p w:rsidR="00F46C42" w:rsidRDefault="00F46C42" w:rsidP="00F46C42">
      <w:pPr>
        <w:jc w:val="right"/>
        <w:rPr>
          <w:rFonts w:ascii="Tahoma" w:hAnsi="Tahoma" w:cs="Tahoma"/>
          <w:b/>
          <w:sz w:val="24"/>
          <w:szCs w:val="24"/>
        </w:rPr>
      </w:pPr>
      <w:r w:rsidRPr="001A6ECA">
        <w:rPr>
          <w:rFonts w:ascii="Tahoma" w:hAnsi="Tahoma" w:cs="Tahoma"/>
          <w:b/>
          <w:sz w:val="24"/>
          <w:szCs w:val="24"/>
        </w:rPr>
        <w:lastRenderedPageBreak/>
        <w:t xml:space="preserve">Приложение № </w:t>
      </w:r>
      <w:r w:rsidR="00615643" w:rsidRPr="001A6ECA">
        <w:rPr>
          <w:rFonts w:ascii="Tahoma" w:hAnsi="Tahoma" w:cs="Tahoma"/>
          <w:b/>
          <w:sz w:val="24"/>
          <w:szCs w:val="24"/>
        </w:rPr>
        <w:t>5</w:t>
      </w:r>
      <w:r w:rsidRPr="001A6ECA">
        <w:rPr>
          <w:rFonts w:ascii="Tahoma" w:hAnsi="Tahoma" w:cs="Tahoma"/>
          <w:b/>
          <w:sz w:val="24"/>
          <w:szCs w:val="24"/>
        </w:rPr>
        <w:t xml:space="preserve"> к Техническому заданию</w:t>
      </w:r>
    </w:p>
    <w:p w:rsidR="007538C2" w:rsidRPr="007538C2" w:rsidRDefault="007538C2" w:rsidP="00F46C42">
      <w:pPr>
        <w:jc w:val="right"/>
        <w:rPr>
          <w:rFonts w:ascii="Tahoma" w:hAnsi="Tahoma" w:cs="Tahoma"/>
          <w:b/>
          <w:sz w:val="18"/>
          <w:szCs w:val="18"/>
        </w:rPr>
      </w:pPr>
    </w:p>
    <w:p w:rsidR="00F46C42" w:rsidRPr="007538C2" w:rsidRDefault="007538C2" w:rsidP="00F46C42">
      <w:pPr>
        <w:jc w:val="center"/>
        <w:rPr>
          <w:rFonts w:ascii="Tahoma" w:hAnsi="Tahoma" w:cs="Tahoma"/>
          <w:b/>
          <w:sz w:val="22"/>
          <w:szCs w:val="22"/>
        </w:rPr>
      </w:pPr>
      <w:r w:rsidRPr="007538C2">
        <w:rPr>
          <w:rFonts w:ascii="Tahoma" w:hAnsi="Tahoma" w:cs="Tahoma"/>
          <w:b/>
          <w:sz w:val="22"/>
          <w:szCs w:val="22"/>
        </w:rPr>
        <w:t xml:space="preserve">Форма Акта ТО </w:t>
      </w:r>
      <w:r w:rsidR="008A6713">
        <w:rPr>
          <w:rFonts w:ascii="Tahoma" w:hAnsi="Tahoma" w:cs="Tahoma"/>
          <w:b/>
          <w:sz w:val="22"/>
          <w:szCs w:val="22"/>
        </w:rPr>
        <w:t>СУО</w:t>
      </w:r>
    </w:p>
    <w:p w:rsidR="007538C2" w:rsidRDefault="007538C2" w:rsidP="00F46C42">
      <w:pPr>
        <w:jc w:val="center"/>
        <w:rPr>
          <w:rFonts w:ascii="Tahoma" w:hAnsi="Tahoma" w:cs="Tahoma"/>
          <w:b/>
        </w:rPr>
      </w:pPr>
    </w:p>
    <w:p w:rsidR="00F46C42" w:rsidRPr="001A6ECA" w:rsidRDefault="00F46C42" w:rsidP="00F46C42">
      <w:pPr>
        <w:jc w:val="center"/>
        <w:rPr>
          <w:rFonts w:ascii="Tahoma" w:hAnsi="Tahoma" w:cs="Tahoma"/>
          <w:b/>
          <w:sz w:val="22"/>
          <w:szCs w:val="22"/>
        </w:rPr>
      </w:pPr>
      <w:r w:rsidRPr="001A6ECA">
        <w:rPr>
          <w:rFonts w:ascii="Tahoma" w:hAnsi="Tahoma" w:cs="Tahoma"/>
          <w:b/>
          <w:sz w:val="22"/>
          <w:szCs w:val="22"/>
          <w:lang w:eastAsia="x-none"/>
        </w:rPr>
        <w:t xml:space="preserve">Сервисный лист по проведению Технического обслуживания оборудования </w:t>
      </w:r>
      <w:r w:rsidR="008A6713">
        <w:rPr>
          <w:rFonts w:ascii="Tahoma" w:hAnsi="Tahoma" w:cs="Tahoma"/>
          <w:b/>
          <w:sz w:val="22"/>
          <w:szCs w:val="22"/>
          <w:lang w:eastAsia="x-none"/>
        </w:rPr>
        <w:t>СУО</w:t>
      </w:r>
      <w:r w:rsidRPr="001A6ECA">
        <w:rPr>
          <w:rFonts w:ascii="Tahoma" w:hAnsi="Tahoma" w:cs="Tahoma"/>
          <w:b/>
          <w:sz w:val="22"/>
          <w:szCs w:val="22"/>
        </w:rPr>
        <w:t>.</w:t>
      </w:r>
    </w:p>
    <w:p w:rsidR="00F46C42" w:rsidRDefault="00F46C42" w:rsidP="00F1267C">
      <w:pPr>
        <w:rPr>
          <w:lang w:eastAsia="x-none"/>
        </w:rPr>
      </w:pPr>
    </w:p>
    <w:p w:rsidR="00D9679D" w:rsidRDefault="007538C2" w:rsidP="00D9679D">
      <w:pPr>
        <w:ind w:left="137" w:right="57" w:hanging="137"/>
      </w:pPr>
      <w:r>
        <w:t xml:space="preserve">Дата и время </w:t>
      </w:r>
      <w:proofErr w:type="gramStart"/>
      <w:r>
        <w:t>проведения:</w:t>
      </w:r>
      <w:r w:rsidR="008A6713">
        <w:t xml:space="preserve"> </w:t>
      </w:r>
      <w:r w:rsidR="00211D81">
        <w:t xml:space="preserve"> </w:t>
      </w:r>
      <w:r w:rsidR="00F46C42">
        <w:t xml:space="preserve"> </w:t>
      </w:r>
      <w:proofErr w:type="gramEnd"/>
      <w:r w:rsidR="00D9679D">
        <w:t xml:space="preserve"> ___ / ___________/ 20____г. ____ : ____ </w:t>
      </w:r>
    </w:p>
    <w:p w:rsidR="00F46C42" w:rsidRDefault="00F46C42" w:rsidP="00F46C42">
      <w:pPr>
        <w:spacing w:line="259" w:lineRule="auto"/>
        <w:ind w:left="10" w:right="568"/>
        <w:jc w:val="center"/>
      </w:pPr>
    </w:p>
    <w:tbl>
      <w:tblPr>
        <w:tblStyle w:val="TableGrid"/>
        <w:tblW w:w="10622" w:type="dxa"/>
        <w:tblInd w:w="5" w:type="dxa"/>
        <w:tblCellMar>
          <w:top w:w="5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057"/>
        <w:gridCol w:w="1540"/>
        <w:gridCol w:w="1413"/>
        <w:gridCol w:w="4612"/>
      </w:tblGrid>
      <w:tr w:rsidR="00F46C42" w:rsidTr="007538C2">
        <w:trPr>
          <w:trHeight w:val="369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C42" w:rsidRDefault="00F46C42" w:rsidP="00F46C42">
            <w:pPr>
              <w:spacing w:line="259" w:lineRule="auto"/>
              <w:ind w:left="22" w:firstLine="0"/>
            </w:pPr>
            <w:r>
              <w:t xml:space="preserve">Наименование Заказчика: </w:t>
            </w:r>
          </w:p>
        </w:tc>
        <w:tc>
          <w:tcPr>
            <w:tcW w:w="7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C42" w:rsidRDefault="00F46C42" w:rsidP="00F46C42">
            <w:pPr>
              <w:spacing w:line="259" w:lineRule="auto"/>
              <w:ind w:left="0" w:firstLine="0"/>
            </w:pPr>
            <w:r>
              <w:t xml:space="preserve">АО «ЭнергосбыТ Плюс» </w:t>
            </w:r>
          </w:p>
        </w:tc>
      </w:tr>
      <w:tr w:rsidR="00F46C42" w:rsidTr="007538C2">
        <w:trPr>
          <w:trHeight w:val="219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Default="00F46C42" w:rsidP="00F46C42">
            <w:pPr>
              <w:spacing w:line="259" w:lineRule="auto"/>
              <w:ind w:left="22" w:firstLine="0"/>
            </w:pPr>
            <w:r>
              <w:t xml:space="preserve">Адрес проведения: </w:t>
            </w:r>
          </w:p>
        </w:tc>
        <w:tc>
          <w:tcPr>
            <w:tcW w:w="7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Default="00F46C42" w:rsidP="00F46C42">
            <w:pPr>
              <w:spacing w:line="259" w:lineRule="auto"/>
              <w:ind w:left="0" w:firstLine="0"/>
            </w:pPr>
          </w:p>
        </w:tc>
      </w:tr>
      <w:tr w:rsidR="00F46C42" w:rsidTr="007538C2">
        <w:trPr>
          <w:trHeight w:val="29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Default="00F46C42" w:rsidP="00F46C42">
            <w:pPr>
              <w:spacing w:line="259" w:lineRule="auto"/>
              <w:ind w:left="0" w:firstLine="0"/>
            </w:pPr>
            <w:r>
              <w:t xml:space="preserve"> Контактное лицо:  </w:t>
            </w:r>
          </w:p>
        </w:tc>
        <w:tc>
          <w:tcPr>
            <w:tcW w:w="7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Default="00F46C42" w:rsidP="00F46C42">
            <w:pPr>
              <w:spacing w:line="259" w:lineRule="auto"/>
              <w:ind w:left="0" w:firstLine="0"/>
            </w:pPr>
          </w:p>
        </w:tc>
      </w:tr>
      <w:tr w:rsidR="00F46C42" w:rsidTr="007538C2">
        <w:trPr>
          <w:trHeight w:val="229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Default="00F46C42" w:rsidP="00F46C42">
            <w:pPr>
              <w:spacing w:line="259" w:lineRule="auto"/>
              <w:ind w:left="22" w:firstLine="0"/>
            </w:pPr>
            <w:r>
              <w:t>Контактный Телефон:</w:t>
            </w:r>
          </w:p>
        </w:tc>
        <w:tc>
          <w:tcPr>
            <w:tcW w:w="7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C42" w:rsidRDefault="00F46C42" w:rsidP="00F46C42">
            <w:pPr>
              <w:spacing w:line="259" w:lineRule="auto"/>
              <w:ind w:left="0" w:firstLine="0"/>
            </w:pP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371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7538C2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7538C2">
              <w:rPr>
                <w:rFonts w:ascii="Tahoma" w:hAnsi="Tahoma" w:cs="Tahoma"/>
                <w:b/>
                <w:sz w:val="20"/>
                <w:szCs w:val="20"/>
              </w:rPr>
              <w:t>Перечень работ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7538C2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7538C2">
              <w:rPr>
                <w:rFonts w:ascii="Tahoma" w:hAnsi="Tahoma" w:cs="Tahoma"/>
                <w:b/>
                <w:sz w:val="20"/>
                <w:szCs w:val="20"/>
              </w:rPr>
              <w:t>Выполнено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7538C2" w:rsidRDefault="00F46C42" w:rsidP="00F46C42">
            <w:pPr>
              <w:spacing w:line="259" w:lineRule="auto"/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38C2">
              <w:rPr>
                <w:rFonts w:ascii="Tahoma" w:hAnsi="Tahoma" w:cs="Tahoma"/>
                <w:b/>
                <w:sz w:val="20"/>
                <w:szCs w:val="20"/>
              </w:rPr>
              <w:t>Комментарий</w:t>
            </w: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1. Проверка работоспособности сенсорного экрана терминала</w:t>
            </w:r>
            <w:r w:rsidR="004F4724" w:rsidRPr="00615643">
              <w:rPr>
                <w:rFonts w:ascii="Tahoma" w:hAnsi="Tahoma" w:cs="Tahoma"/>
                <w:sz w:val="20"/>
                <w:szCs w:val="20"/>
              </w:rPr>
              <w:t xml:space="preserve"> (чистка)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2. Очистка деталей терминала (пылесосом) 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6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3. Проверка ПЗУ терминала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4. Проверка ОЗУ терминала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6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5. Проверка термопринтера  терминала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6. Проверка ИБП терминала</w:t>
            </w:r>
            <w:r w:rsidR="003A1EA4" w:rsidRPr="00615643">
              <w:rPr>
                <w:rFonts w:ascii="Tahoma" w:hAnsi="Tahoma" w:cs="Tahoma"/>
                <w:sz w:val="20"/>
                <w:szCs w:val="20"/>
              </w:rPr>
              <w:t xml:space="preserve"> (приложение 4)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6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7. Проверка БП ПК терминала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8. Проверка блока управляющего ТВ 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9. Проверка сетевого оборудования (коммутатор, </w:t>
            </w:r>
            <w:r w:rsidRPr="00615643">
              <w:rPr>
                <w:rFonts w:ascii="Tahoma" w:hAnsi="Tahoma" w:cs="Tahoma"/>
                <w:sz w:val="20"/>
                <w:szCs w:val="20"/>
                <w:lang w:val="en-US"/>
              </w:rPr>
              <w:t>POE</w:t>
            </w:r>
            <w:r w:rsidRPr="00615643">
              <w:rPr>
                <w:rFonts w:ascii="Tahoma" w:hAnsi="Tahoma" w:cs="Tahoma"/>
                <w:sz w:val="20"/>
                <w:szCs w:val="20"/>
              </w:rPr>
              <w:t>, коннекторы, розетки)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10. Проверка светодиодных табло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11. Звуковое оборудование (при наличии)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15643" w:rsidRPr="00615643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643" w:rsidRPr="00615643" w:rsidRDefault="00615643" w:rsidP="006C078A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12. </w:t>
            </w:r>
            <w:r w:rsidR="006C078A">
              <w:rPr>
                <w:rFonts w:ascii="Tahoma" w:hAnsi="Tahoma" w:cs="Tahoma"/>
                <w:sz w:val="20"/>
                <w:szCs w:val="20"/>
              </w:rPr>
              <w:t xml:space="preserve">Составление схемы расположения </w:t>
            </w:r>
            <w:r w:rsidRPr="00615643">
              <w:rPr>
                <w:rFonts w:ascii="Tahoma" w:hAnsi="Tahoma" w:cs="Tahoma"/>
                <w:sz w:val="20"/>
                <w:szCs w:val="20"/>
              </w:rPr>
              <w:t xml:space="preserve"> оборудования </w:t>
            </w:r>
            <w:r w:rsidR="008A6713">
              <w:rPr>
                <w:rFonts w:ascii="Tahoma" w:hAnsi="Tahoma" w:cs="Tahoma"/>
                <w:sz w:val="20"/>
                <w:szCs w:val="20"/>
              </w:rPr>
              <w:t>СУО</w:t>
            </w:r>
            <w:r w:rsidR="006C078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15643">
              <w:rPr>
                <w:rFonts w:ascii="Tahoma" w:hAnsi="Tahoma" w:cs="Tahoma"/>
                <w:sz w:val="20"/>
                <w:szCs w:val="20"/>
              </w:rPr>
              <w:t>с привязкой к плану помещения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15643">
              <w:rPr>
                <w:rFonts w:ascii="Tahoma" w:hAnsi="Tahoma" w:cs="Tahoma"/>
                <w:sz w:val="16"/>
                <w:szCs w:val="16"/>
              </w:rPr>
              <w:t>(на месте схематично, электронный результат дистанционно в сервис деск)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643" w:rsidRPr="00615643" w:rsidRDefault="00615643" w:rsidP="00615643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643" w:rsidRPr="00615643" w:rsidRDefault="00615643" w:rsidP="00615643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15643" w:rsidRPr="00615643" w:rsidTr="007538C2">
        <w:tblPrEx>
          <w:tblCellMar>
            <w:left w:w="106" w:type="dxa"/>
          </w:tblCellMar>
        </w:tblPrEx>
        <w:trPr>
          <w:trHeight w:val="101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643" w:rsidRPr="00615643" w:rsidRDefault="00615643" w:rsidP="00615643">
            <w:pPr>
              <w:spacing w:line="243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eastAsia="Segoe UI" w:hAnsi="Tahoma" w:cs="Tahoma"/>
                <w:sz w:val="20"/>
                <w:szCs w:val="20"/>
              </w:rPr>
              <w:t xml:space="preserve">11. Формирования отчета (список оборудования </w:t>
            </w:r>
            <w:r w:rsidR="008A6713">
              <w:rPr>
                <w:rFonts w:ascii="Tahoma" w:eastAsia="Segoe UI" w:hAnsi="Tahoma" w:cs="Tahoma"/>
                <w:sz w:val="20"/>
                <w:szCs w:val="20"/>
              </w:rPr>
              <w:t>СУО</w:t>
            </w:r>
            <w:r w:rsidRPr="00615643">
              <w:rPr>
                <w:rFonts w:ascii="Tahoma" w:eastAsia="Segoe UI" w:hAnsi="Tahoma" w:cs="Tahoma"/>
                <w:sz w:val="20"/>
                <w:szCs w:val="20"/>
              </w:rPr>
              <w:t xml:space="preserve"> с указанием моделей и основных характеристик) и рекомендаций по состоянию оборудования после проверки.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643" w:rsidRPr="00615643" w:rsidRDefault="00615643" w:rsidP="00615643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643" w:rsidRPr="00615643" w:rsidRDefault="00615643" w:rsidP="00615643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F46C42" w:rsidRDefault="00F46C42" w:rsidP="003A1EA4">
      <w:pPr>
        <w:ind w:left="0" w:right="57" w:firstLine="0"/>
      </w:pPr>
      <w:r>
        <w:t xml:space="preserve">Представитель Исполнителя передает, а представитель Заказчика принимает и подтверждает выполнение работ на оборудовании Заказчика. Работы выполнены полностью и в срок. Заказчик претензий (разногласий) по объему, качеству и срокам не имеет. </w:t>
      </w:r>
    </w:p>
    <w:p w:rsidR="00F46C42" w:rsidRDefault="00F46C42" w:rsidP="00F46C42">
      <w:pPr>
        <w:ind w:left="137" w:right="57"/>
      </w:pPr>
    </w:p>
    <w:p w:rsidR="00F46C42" w:rsidRDefault="00F46C42" w:rsidP="00F46C42">
      <w:pPr>
        <w:tabs>
          <w:tab w:val="center" w:pos="9163"/>
        </w:tabs>
        <w:ind w:left="0" w:firstLine="0"/>
      </w:pPr>
      <w:r>
        <w:t>_______</w:t>
      </w:r>
      <w:r w:rsidR="00D9679D">
        <w:t xml:space="preserve">______________________                                                                           </w:t>
      </w:r>
      <w:r>
        <w:t xml:space="preserve"> __________________________       </w:t>
      </w:r>
    </w:p>
    <w:p w:rsidR="00F46C42" w:rsidRDefault="00F46C42" w:rsidP="00F46C42">
      <w:r>
        <w:t xml:space="preserve">От Исполнителя (подпись, </w:t>
      </w:r>
      <w:proofErr w:type="gramStart"/>
      <w:r>
        <w:t xml:space="preserve">ФИО)   </w:t>
      </w:r>
      <w:proofErr w:type="gramEnd"/>
      <w:r>
        <w:t xml:space="preserve">                                                                          От Заказчика (подпись, ФИО)</w:t>
      </w:r>
      <w:bookmarkStart w:id="0" w:name="_GoBack"/>
      <w:bookmarkEnd w:id="0"/>
    </w:p>
    <w:sectPr w:rsidR="00F46C42" w:rsidSect="004A0AF7">
      <w:pgSz w:w="11906" w:h="16838"/>
      <w:pgMar w:top="568" w:right="991" w:bottom="568" w:left="709" w:header="794" w:footer="22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88940D4" w16cid:durableId="2469BA5B"/>
  <w16cid:commentId w16cid:paraId="09C63AE0" w16cid:durableId="2469BA5C"/>
  <w16cid:commentId w16cid:paraId="6C67E559" w16cid:durableId="2469BA5D"/>
  <w16cid:commentId w16cid:paraId="6C09FD13" w16cid:durableId="2469BA5E"/>
  <w16cid:commentId w16cid:paraId="082EE8FF" w16cid:durableId="2469BA5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57D" w:rsidRDefault="0039457D">
      <w:r>
        <w:separator/>
      </w:r>
    </w:p>
  </w:endnote>
  <w:endnote w:type="continuationSeparator" w:id="0">
    <w:p w:rsidR="0039457D" w:rsidRDefault="00394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09B" w:rsidRDefault="00DA609B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A609B" w:rsidRDefault="00DA609B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09B" w:rsidRDefault="00DA60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57D" w:rsidRDefault="0039457D">
      <w:r>
        <w:separator/>
      </w:r>
    </w:p>
  </w:footnote>
  <w:footnote w:type="continuationSeparator" w:id="0">
    <w:p w:rsidR="0039457D" w:rsidRDefault="00394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09B" w:rsidRDefault="00DA609B">
    <w:pPr>
      <w:pStyle w:val="af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A609B" w:rsidRDefault="00DA609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00444"/>
    <w:multiLevelType w:val="multilevel"/>
    <w:tmpl w:val="EE5A79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9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abstractNum w:abstractNumId="1" w15:restartNumberingAfterBreak="0">
    <w:nsid w:val="08B961A2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A3B1820"/>
    <w:multiLevelType w:val="multilevel"/>
    <w:tmpl w:val="CFC0B58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843"/>
        </w:tabs>
        <w:ind w:left="142" w:firstLine="0"/>
      </w:pPr>
      <w:rPr>
        <w:rFonts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36"/>
        <w:szCs w:val="3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284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:lang w:val="ru-RU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146F078F"/>
    <w:multiLevelType w:val="hybridMultilevel"/>
    <w:tmpl w:val="E9EA5CB6"/>
    <w:lvl w:ilvl="0" w:tplc="C63218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48277E7"/>
    <w:multiLevelType w:val="hybridMultilevel"/>
    <w:tmpl w:val="8E04CBD8"/>
    <w:lvl w:ilvl="0" w:tplc="70D419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6F859FE"/>
    <w:multiLevelType w:val="hybridMultilevel"/>
    <w:tmpl w:val="3BD2652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88B2F6C"/>
    <w:multiLevelType w:val="hybridMultilevel"/>
    <w:tmpl w:val="1B90E2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10525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12A0615"/>
    <w:multiLevelType w:val="hybridMultilevel"/>
    <w:tmpl w:val="0F64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C1ACA"/>
    <w:multiLevelType w:val="multilevel"/>
    <w:tmpl w:val="5134AA7A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D93AFA"/>
    <w:multiLevelType w:val="multilevel"/>
    <w:tmpl w:val="EE5A79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9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abstractNum w:abstractNumId="11" w15:restartNumberingAfterBreak="0">
    <w:nsid w:val="273426A1"/>
    <w:multiLevelType w:val="hybridMultilevel"/>
    <w:tmpl w:val="4404D30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E6811FA"/>
    <w:multiLevelType w:val="hybridMultilevel"/>
    <w:tmpl w:val="9022F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0F67994"/>
    <w:multiLevelType w:val="multilevel"/>
    <w:tmpl w:val="C5C834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28E3B4F"/>
    <w:multiLevelType w:val="hybridMultilevel"/>
    <w:tmpl w:val="E7E853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42A5F44"/>
    <w:multiLevelType w:val="multilevel"/>
    <w:tmpl w:val="8382A4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520"/>
      </w:pPr>
      <w:rPr>
        <w:rFonts w:hint="default"/>
      </w:rPr>
    </w:lvl>
  </w:abstractNum>
  <w:abstractNum w:abstractNumId="17" w15:restartNumberingAfterBreak="0">
    <w:nsid w:val="378F3895"/>
    <w:multiLevelType w:val="hybridMultilevel"/>
    <w:tmpl w:val="EB0A6D5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C2E6F4F"/>
    <w:multiLevelType w:val="hybridMultilevel"/>
    <w:tmpl w:val="9F82AA92"/>
    <w:lvl w:ilvl="0" w:tplc="04190011">
      <w:start w:val="1"/>
      <w:numFmt w:val="decimal"/>
      <w:lvlText w:val="%1)"/>
      <w:lvlJc w:val="left"/>
      <w:pPr>
        <w:ind w:left="1125" w:hanging="360"/>
      </w:p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9" w15:restartNumberingAfterBreak="0">
    <w:nsid w:val="3C51309F"/>
    <w:multiLevelType w:val="hybridMultilevel"/>
    <w:tmpl w:val="9F503B6C"/>
    <w:lvl w:ilvl="0" w:tplc="1A30F3D8">
      <w:start w:val="1"/>
      <w:numFmt w:val="decimal"/>
      <w:lvlText w:val="%1)"/>
      <w:lvlJc w:val="left"/>
      <w:pPr>
        <w:ind w:left="364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0" w15:restartNumberingAfterBreak="0">
    <w:nsid w:val="3CAD6986"/>
    <w:multiLevelType w:val="multilevel"/>
    <w:tmpl w:val="26026D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D540658"/>
    <w:multiLevelType w:val="multilevel"/>
    <w:tmpl w:val="1D301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7B1158"/>
    <w:multiLevelType w:val="hybridMultilevel"/>
    <w:tmpl w:val="8A347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9D0F2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41174432"/>
    <w:multiLevelType w:val="hybridMultilevel"/>
    <w:tmpl w:val="65DE94A0"/>
    <w:lvl w:ilvl="0" w:tplc="A71C75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4C324D"/>
    <w:multiLevelType w:val="multilevel"/>
    <w:tmpl w:val="D0F861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440"/>
      </w:pPr>
      <w:rPr>
        <w:rFonts w:hint="default"/>
      </w:rPr>
    </w:lvl>
  </w:abstractNum>
  <w:abstractNum w:abstractNumId="26" w15:restartNumberingAfterBreak="0">
    <w:nsid w:val="45C9021D"/>
    <w:multiLevelType w:val="hybridMultilevel"/>
    <w:tmpl w:val="C1A09110"/>
    <w:lvl w:ilvl="0" w:tplc="6262E76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82248F"/>
    <w:multiLevelType w:val="multilevel"/>
    <w:tmpl w:val="3378F54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90"/>
        </w:tabs>
        <w:ind w:left="1890" w:hanging="360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0"/>
      <w:lvlText w:val="%5)"/>
      <w:lvlJc w:val="left"/>
      <w:pPr>
        <w:tabs>
          <w:tab w:val="num" w:pos="2269"/>
        </w:tabs>
        <w:ind w:left="2269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9" w15:restartNumberingAfterBreak="0">
    <w:nsid w:val="51416C6D"/>
    <w:multiLevelType w:val="multilevel"/>
    <w:tmpl w:val="EE5A79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9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abstractNum w:abstractNumId="30" w15:restartNumberingAfterBreak="0">
    <w:nsid w:val="5A356996"/>
    <w:multiLevelType w:val="multilevel"/>
    <w:tmpl w:val="D4C8AA3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2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31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C446BF3"/>
    <w:multiLevelType w:val="multilevel"/>
    <w:tmpl w:val="74F44A3A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6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36" w:hanging="1440"/>
      </w:pPr>
      <w:rPr>
        <w:rFonts w:hint="default"/>
      </w:rPr>
    </w:lvl>
  </w:abstractNum>
  <w:abstractNum w:abstractNumId="33" w15:restartNumberingAfterBreak="0">
    <w:nsid w:val="5CA04254"/>
    <w:multiLevelType w:val="multilevel"/>
    <w:tmpl w:val="1440483C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864"/>
        </w:tabs>
        <w:ind w:left="504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1112"/>
        </w:tabs>
        <w:ind w:left="392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5D9C67A5"/>
    <w:multiLevelType w:val="multilevel"/>
    <w:tmpl w:val="EE5A79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9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abstractNum w:abstractNumId="35" w15:restartNumberingAfterBreak="0">
    <w:nsid w:val="63F44AEF"/>
    <w:multiLevelType w:val="multilevel"/>
    <w:tmpl w:val="067626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6" w15:restartNumberingAfterBreak="0">
    <w:nsid w:val="64281088"/>
    <w:multiLevelType w:val="multilevel"/>
    <w:tmpl w:val="DA1866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37" w15:restartNumberingAfterBreak="0">
    <w:nsid w:val="67737464"/>
    <w:multiLevelType w:val="hybridMultilevel"/>
    <w:tmpl w:val="EF0068F6"/>
    <w:lvl w:ilvl="0" w:tplc="6388CE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43250"/>
    <w:multiLevelType w:val="hybridMultilevel"/>
    <w:tmpl w:val="CE2AD0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D1A3FA5"/>
    <w:multiLevelType w:val="hybridMultilevel"/>
    <w:tmpl w:val="D634235A"/>
    <w:lvl w:ilvl="0" w:tplc="1928761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2090CB8"/>
    <w:multiLevelType w:val="multilevel"/>
    <w:tmpl w:val="3CB8B7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6E2417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2" w15:restartNumberingAfterBreak="0">
    <w:nsid w:val="7DA90E90"/>
    <w:multiLevelType w:val="hybridMultilevel"/>
    <w:tmpl w:val="46B278D2"/>
    <w:lvl w:ilvl="0" w:tplc="04190011">
      <w:start w:val="1"/>
      <w:numFmt w:val="decimal"/>
      <w:lvlText w:val="%1)"/>
      <w:lvlJc w:val="left"/>
      <w:pPr>
        <w:ind w:left="987" w:hanging="360"/>
      </w:p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43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4" w15:restartNumberingAfterBreak="0">
    <w:nsid w:val="7FF4177B"/>
    <w:multiLevelType w:val="multilevel"/>
    <w:tmpl w:val="0EA664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num w:numId="1">
    <w:abstractNumId w:val="28"/>
  </w:num>
  <w:num w:numId="2">
    <w:abstractNumId w:val="31"/>
  </w:num>
  <w:num w:numId="3">
    <w:abstractNumId w:val="16"/>
  </w:num>
  <w:num w:numId="4">
    <w:abstractNumId w:val="2"/>
  </w:num>
  <w:num w:numId="5">
    <w:abstractNumId w:val="20"/>
  </w:num>
  <w:num w:numId="6">
    <w:abstractNumId w:val="30"/>
  </w:num>
  <w:num w:numId="7">
    <w:abstractNumId w:val="39"/>
  </w:num>
  <w:num w:numId="8">
    <w:abstractNumId w:val="33"/>
  </w:num>
  <w:num w:numId="9">
    <w:abstractNumId w:val="27"/>
  </w:num>
  <w:num w:numId="10">
    <w:abstractNumId w:val="36"/>
  </w:num>
  <w:num w:numId="11">
    <w:abstractNumId w:val="44"/>
  </w:num>
  <w:num w:numId="12">
    <w:abstractNumId w:val="25"/>
  </w:num>
  <w:num w:numId="13">
    <w:abstractNumId w:val="35"/>
  </w:num>
  <w:num w:numId="14">
    <w:abstractNumId w:val="40"/>
  </w:num>
  <w:num w:numId="15">
    <w:abstractNumId w:val="18"/>
  </w:num>
  <w:num w:numId="16">
    <w:abstractNumId w:val="32"/>
  </w:num>
  <w:num w:numId="17">
    <w:abstractNumId w:val="8"/>
  </w:num>
  <w:num w:numId="18">
    <w:abstractNumId w:val="14"/>
  </w:num>
  <w:num w:numId="19">
    <w:abstractNumId w:val="28"/>
  </w:num>
  <w:num w:numId="20">
    <w:abstractNumId w:val="37"/>
  </w:num>
  <w:num w:numId="21">
    <w:abstractNumId w:val="12"/>
  </w:num>
  <w:num w:numId="22">
    <w:abstractNumId w:val="31"/>
  </w:num>
  <w:num w:numId="23">
    <w:abstractNumId w:val="31"/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28"/>
  </w:num>
  <w:num w:numId="27">
    <w:abstractNumId w:val="43"/>
  </w:num>
  <w:num w:numId="28">
    <w:abstractNumId w:val="24"/>
  </w:num>
  <w:num w:numId="29">
    <w:abstractNumId w:val="4"/>
  </w:num>
  <w:num w:numId="30">
    <w:abstractNumId w:val="10"/>
  </w:num>
  <w:num w:numId="31">
    <w:abstractNumId w:val="5"/>
  </w:num>
  <w:num w:numId="32">
    <w:abstractNumId w:val="11"/>
  </w:num>
  <w:num w:numId="33">
    <w:abstractNumId w:val="38"/>
  </w:num>
  <w:num w:numId="34">
    <w:abstractNumId w:val="17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2"/>
  </w:num>
  <w:num w:numId="37">
    <w:abstractNumId w:val="9"/>
  </w:num>
  <w:num w:numId="38">
    <w:abstractNumId w:val="22"/>
  </w:num>
  <w:num w:numId="39">
    <w:abstractNumId w:val="15"/>
  </w:num>
  <w:num w:numId="40">
    <w:abstractNumId w:val="3"/>
  </w:num>
  <w:num w:numId="41">
    <w:abstractNumId w:val="19"/>
  </w:num>
  <w:num w:numId="42">
    <w:abstractNumId w:val="26"/>
  </w:num>
  <w:num w:numId="43">
    <w:abstractNumId w:val="1"/>
  </w:num>
  <w:num w:numId="44">
    <w:abstractNumId w:val="41"/>
  </w:num>
  <w:num w:numId="45">
    <w:abstractNumId w:val="23"/>
  </w:num>
  <w:num w:numId="46">
    <w:abstractNumId w:val="7"/>
  </w:num>
  <w:num w:numId="47">
    <w:abstractNumId w:val="34"/>
  </w:num>
  <w:num w:numId="48">
    <w:abstractNumId w:val="0"/>
  </w:num>
  <w:num w:numId="49">
    <w:abstractNumId w:val="29"/>
  </w:num>
  <w:num w:numId="50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0D2"/>
    <w:rsid w:val="00003A74"/>
    <w:rsid w:val="00007036"/>
    <w:rsid w:val="0000781B"/>
    <w:rsid w:val="00014B1E"/>
    <w:rsid w:val="000170C5"/>
    <w:rsid w:val="00017316"/>
    <w:rsid w:val="00023498"/>
    <w:rsid w:val="00025086"/>
    <w:rsid w:val="000308BA"/>
    <w:rsid w:val="00031D07"/>
    <w:rsid w:val="00034392"/>
    <w:rsid w:val="00036C6E"/>
    <w:rsid w:val="000419FA"/>
    <w:rsid w:val="0005358D"/>
    <w:rsid w:val="0005448F"/>
    <w:rsid w:val="00054B6C"/>
    <w:rsid w:val="00060246"/>
    <w:rsid w:val="00060A08"/>
    <w:rsid w:val="00061027"/>
    <w:rsid w:val="000615A0"/>
    <w:rsid w:val="00070CD7"/>
    <w:rsid w:val="00072BD2"/>
    <w:rsid w:val="00073FDF"/>
    <w:rsid w:val="00081B8C"/>
    <w:rsid w:val="000846FA"/>
    <w:rsid w:val="0008592E"/>
    <w:rsid w:val="00091CA0"/>
    <w:rsid w:val="00094ECA"/>
    <w:rsid w:val="0009628B"/>
    <w:rsid w:val="000A6372"/>
    <w:rsid w:val="000B2340"/>
    <w:rsid w:val="000B5801"/>
    <w:rsid w:val="000B5EA7"/>
    <w:rsid w:val="000B7A20"/>
    <w:rsid w:val="000C15D3"/>
    <w:rsid w:val="000D251C"/>
    <w:rsid w:val="000D2A76"/>
    <w:rsid w:val="000E35A3"/>
    <w:rsid w:val="001005F5"/>
    <w:rsid w:val="00102103"/>
    <w:rsid w:val="00102C1E"/>
    <w:rsid w:val="00103FAC"/>
    <w:rsid w:val="00106438"/>
    <w:rsid w:val="001108E9"/>
    <w:rsid w:val="00111459"/>
    <w:rsid w:val="001177C1"/>
    <w:rsid w:val="00120E02"/>
    <w:rsid w:val="00123BED"/>
    <w:rsid w:val="00127969"/>
    <w:rsid w:val="0013205A"/>
    <w:rsid w:val="00141936"/>
    <w:rsid w:val="00142283"/>
    <w:rsid w:val="00146AD6"/>
    <w:rsid w:val="00151C06"/>
    <w:rsid w:val="001534F4"/>
    <w:rsid w:val="00170483"/>
    <w:rsid w:val="00171467"/>
    <w:rsid w:val="00171699"/>
    <w:rsid w:val="00173F97"/>
    <w:rsid w:val="0017469C"/>
    <w:rsid w:val="00175788"/>
    <w:rsid w:val="00184243"/>
    <w:rsid w:val="00186CCE"/>
    <w:rsid w:val="00191173"/>
    <w:rsid w:val="00194C95"/>
    <w:rsid w:val="001A0169"/>
    <w:rsid w:val="001A0801"/>
    <w:rsid w:val="001A16D8"/>
    <w:rsid w:val="001A6ECA"/>
    <w:rsid w:val="001B2E9E"/>
    <w:rsid w:val="001C0AC1"/>
    <w:rsid w:val="001C3863"/>
    <w:rsid w:val="001C3864"/>
    <w:rsid w:val="001C4EF1"/>
    <w:rsid w:val="001D1D18"/>
    <w:rsid w:val="001D2BE8"/>
    <w:rsid w:val="001D4B96"/>
    <w:rsid w:val="001E56B6"/>
    <w:rsid w:val="001F3044"/>
    <w:rsid w:val="0020262F"/>
    <w:rsid w:val="002109E1"/>
    <w:rsid w:val="00211D81"/>
    <w:rsid w:val="00213377"/>
    <w:rsid w:val="002138B9"/>
    <w:rsid w:val="00215768"/>
    <w:rsid w:val="00223AE7"/>
    <w:rsid w:val="002247BD"/>
    <w:rsid w:val="00226357"/>
    <w:rsid w:val="00232B99"/>
    <w:rsid w:val="00235003"/>
    <w:rsid w:val="002362C3"/>
    <w:rsid w:val="0024297A"/>
    <w:rsid w:val="00243D6F"/>
    <w:rsid w:val="00244A4E"/>
    <w:rsid w:val="00247BCC"/>
    <w:rsid w:val="002617FF"/>
    <w:rsid w:val="00271307"/>
    <w:rsid w:val="00272416"/>
    <w:rsid w:val="002737E9"/>
    <w:rsid w:val="002764F0"/>
    <w:rsid w:val="002769B1"/>
    <w:rsid w:val="00276BFB"/>
    <w:rsid w:val="00281E8C"/>
    <w:rsid w:val="002846EE"/>
    <w:rsid w:val="00286B6A"/>
    <w:rsid w:val="002A299B"/>
    <w:rsid w:val="002A4D9C"/>
    <w:rsid w:val="002A5280"/>
    <w:rsid w:val="002A59EA"/>
    <w:rsid w:val="002A5F83"/>
    <w:rsid w:val="002A63E6"/>
    <w:rsid w:val="002A7EFD"/>
    <w:rsid w:val="002B0D2D"/>
    <w:rsid w:val="002B49BC"/>
    <w:rsid w:val="002B5B37"/>
    <w:rsid w:val="002B689E"/>
    <w:rsid w:val="002B6DF9"/>
    <w:rsid w:val="002B750A"/>
    <w:rsid w:val="002B791B"/>
    <w:rsid w:val="002D2D41"/>
    <w:rsid w:val="002D79A1"/>
    <w:rsid w:val="002E2671"/>
    <w:rsid w:val="002E71D5"/>
    <w:rsid w:val="002E76FF"/>
    <w:rsid w:val="002F1436"/>
    <w:rsid w:val="002F4B16"/>
    <w:rsid w:val="002F53F6"/>
    <w:rsid w:val="003004AB"/>
    <w:rsid w:val="00304BCE"/>
    <w:rsid w:val="00310CDD"/>
    <w:rsid w:val="00324B62"/>
    <w:rsid w:val="00331FCC"/>
    <w:rsid w:val="00334778"/>
    <w:rsid w:val="003348F0"/>
    <w:rsid w:val="00334ABE"/>
    <w:rsid w:val="00335AFE"/>
    <w:rsid w:val="00342AD1"/>
    <w:rsid w:val="0034613C"/>
    <w:rsid w:val="00347706"/>
    <w:rsid w:val="00356296"/>
    <w:rsid w:val="0036081B"/>
    <w:rsid w:val="00360EE9"/>
    <w:rsid w:val="00365AD1"/>
    <w:rsid w:val="00366937"/>
    <w:rsid w:val="00366FE6"/>
    <w:rsid w:val="003724CA"/>
    <w:rsid w:val="00385473"/>
    <w:rsid w:val="0039390A"/>
    <w:rsid w:val="0039457D"/>
    <w:rsid w:val="003A1EA4"/>
    <w:rsid w:val="003A4F69"/>
    <w:rsid w:val="003A50A8"/>
    <w:rsid w:val="003B283B"/>
    <w:rsid w:val="003B3D30"/>
    <w:rsid w:val="003B5AAD"/>
    <w:rsid w:val="003B79AD"/>
    <w:rsid w:val="003C09B8"/>
    <w:rsid w:val="003C365D"/>
    <w:rsid w:val="003C3B0E"/>
    <w:rsid w:val="003D25B6"/>
    <w:rsid w:val="003D2F5E"/>
    <w:rsid w:val="003D7E12"/>
    <w:rsid w:val="003E439E"/>
    <w:rsid w:val="003E4989"/>
    <w:rsid w:val="003F4637"/>
    <w:rsid w:val="003F5E08"/>
    <w:rsid w:val="00405221"/>
    <w:rsid w:val="00407DC4"/>
    <w:rsid w:val="00410289"/>
    <w:rsid w:val="00426031"/>
    <w:rsid w:val="00426AAE"/>
    <w:rsid w:val="00426E30"/>
    <w:rsid w:val="00427C2D"/>
    <w:rsid w:val="00431B93"/>
    <w:rsid w:val="00432248"/>
    <w:rsid w:val="00441AB5"/>
    <w:rsid w:val="004433BA"/>
    <w:rsid w:val="00451D95"/>
    <w:rsid w:val="004526F2"/>
    <w:rsid w:val="004628F2"/>
    <w:rsid w:val="00464360"/>
    <w:rsid w:val="004661A8"/>
    <w:rsid w:val="00471AAE"/>
    <w:rsid w:val="004731AE"/>
    <w:rsid w:val="00475AFB"/>
    <w:rsid w:val="00476133"/>
    <w:rsid w:val="00483584"/>
    <w:rsid w:val="00490633"/>
    <w:rsid w:val="004A0597"/>
    <w:rsid w:val="004A0AF7"/>
    <w:rsid w:val="004A3EF8"/>
    <w:rsid w:val="004A705D"/>
    <w:rsid w:val="004A7D4E"/>
    <w:rsid w:val="004B04F6"/>
    <w:rsid w:val="004B232E"/>
    <w:rsid w:val="004B2D2F"/>
    <w:rsid w:val="004B4286"/>
    <w:rsid w:val="004B4C54"/>
    <w:rsid w:val="004D2CA8"/>
    <w:rsid w:val="004D5656"/>
    <w:rsid w:val="004E296B"/>
    <w:rsid w:val="004E4D16"/>
    <w:rsid w:val="004E7054"/>
    <w:rsid w:val="004F3458"/>
    <w:rsid w:val="004F4724"/>
    <w:rsid w:val="00505019"/>
    <w:rsid w:val="0050741E"/>
    <w:rsid w:val="005111DD"/>
    <w:rsid w:val="00513C9B"/>
    <w:rsid w:val="00522FD3"/>
    <w:rsid w:val="00523689"/>
    <w:rsid w:val="005238E5"/>
    <w:rsid w:val="00527BF4"/>
    <w:rsid w:val="005326E6"/>
    <w:rsid w:val="00533BAB"/>
    <w:rsid w:val="005344AA"/>
    <w:rsid w:val="00536271"/>
    <w:rsid w:val="005403C1"/>
    <w:rsid w:val="00541139"/>
    <w:rsid w:val="0054360C"/>
    <w:rsid w:val="00555BD2"/>
    <w:rsid w:val="005630C2"/>
    <w:rsid w:val="00572A2B"/>
    <w:rsid w:val="00581097"/>
    <w:rsid w:val="005821ED"/>
    <w:rsid w:val="00582BE7"/>
    <w:rsid w:val="00583ABA"/>
    <w:rsid w:val="0058607E"/>
    <w:rsid w:val="00586223"/>
    <w:rsid w:val="00591CFE"/>
    <w:rsid w:val="005924EC"/>
    <w:rsid w:val="00595E0C"/>
    <w:rsid w:val="005A0B3E"/>
    <w:rsid w:val="005A29C9"/>
    <w:rsid w:val="005B12AF"/>
    <w:rsid w:val="005B5FC2"/>
    <w:rsid w:val="005B7C99"/>
    <w:rsid w:val="005C3057"/>
    <w:rsid w:val="005C7049"/>
    <w:rsid w:val="005D1A1D"/>
    <w:rsid w:val="005E2BA3"/>
    <w:rsid w:val="005E4C9A"/>
    <w:rsid w:val="006100C2"/>
    <w:rsid w:val="006108B1"/>
    <w:rsid w:val="00615643"/>
    <w:rsid w:val="00615B4D"/>
    <w:rsid w:val="00617E2C"/>
    <w:rsid w:val="0062308F"/>
    <w:rsid w:val="006242B8"/>
    <w:rsid w:val="00632E44"/>
    <w:rsid w:val="00633369"/>
    <w:rsid w:val="006338E0"/>
    <w:rsid w:val="00635E5C"/>
    <w:rsid w:val="006364FD"/>
    <w:rsid w:val="00640A11"/>
    <w:rsid w:val="006446CB"/>
    <w:rsid w:val="00651675"/>
    <w:rsid w:val="006522AD"/>
    <w:rsid w:val="0065240C"/>
    <w:rsid w:val="006572C3"/>
    <w:rsid w:val="00661071"/>
    <w:rsid w:val="00661761"/>
    <w:rsid w:val="00666906"/>
    <w:rsid w:val="00672DFD"/>
    <w:rsid w:val="0067336A"/>
    <w:rsid w:val="00674332"/>
    <w:rsid w:val="00674722"/>
    <w:rsid w:val="00675FB6"/>
    <w:rsid w:val="006813DA"/>
    <w:rsid w:val="00690DF2"/>
    <w:rsid w:val="00693071"/>
    <w:rsid w:val="0069356B"/>
    <w:rsid w:val="00693971"/>
    <w:rsid w:val="00695450"/>
    <w:rsid w:val="00697DB6"/>
    <w:rsid w:val="006A209C"/>
    <w:rsid w:val="006A3DC1"/>
    <w:rsid w:val="006A3F59"/>
    <w:rsid w:val="006A500E"/>
    <w:rsid w:val="006A5920"/>
    <w:rsid w:val="006A5BDA"/>
    <w:rsid w:val="006A729A"/>
    <w:rsid w:val="006A7B71"/>
    <w:rsid w:val="006B14D4"/>
    <w:rsid w:val="006B16BD"/>
    <w:rsid w:val="006B29C7"/>
    <w:rsid w:val="006C078A"/>
    <w:rsid w:val="006D113F"/>
    <w:rsid w:val="006D5B44"/>
    <w:rsid w:val="006D5F68"/>
    <w:rsid w:val="006E2A9F"/>
    <w:rsid w:val="006F6457"/>
    <w:rsid w:val="00704FDF"/>
    <w:rsid w:val="00707DDA"/>
    <w:rsid w:val="00710DFE"/>
    <w:rsid w:val="00711790"/>
    <w:rsid w:val="00711F46"/>
    <w:rsid w:val="0071250B"/>
    <w:rsid w:val="00714394"/>
    <w:rsid w:val="00714B88"/>
    <w:rsid w:val="007215D2"/>
    <w:rsid w:val="00722067"/>
    <w:rsid w:val="00725BF9"/>
    <w:rsid w:val="0072705F"/>
    <w:rsid w:val="00727074"/>
    <w:rsid w:val="007326D4"/>
    <w:rsid w:val="007345E7"/>
    <w:rsid w:val="00736985"/>
    <w:rsid w:val="00751F55"/>
    <w:rsid w:val="007538C2"/>
    <w:rsid w:val="007543F0"/>
    <w:rsid w:val="00755220"/>
    <w:rsid w:val="00755D41"/>
    <w:rsid w:val="00776D52"/>
    <w:rsid w:val="007804C0"/>
    <w:rsid w:val="007A625B"/>
    <w:rsid w:val="007A713E"/>
    <w:rsid w:val="007B2648"/>
    <w:rsid w:val="007B3CF8"/>
    <w:rsid w:val="007C01B7"/>
    <w:rsid w:val="007C2B4D"/>
    <w:rsid w:val="007D30A9"/>
    <w:rsid w:val="007F32EB"/>
    <w:rsid w:val="007F463A"/>
    <w:rsid w:val="007F5584"/>
    <w:rsid w:val="007F6F72"/>
    <w:rsid w:val="0080317F"/>
    <w:rsid w:val="00803C93"/>
    <w:rsid w:val="00803F64"/>
    <w:rsid w:val="008045B1"/>
    <w:rsid w:val="008054C3"/>
    <w:rsid w:val="0081798B"/>
    <w:rsid w:val="00822D2F"/>
    <w:rsid w:val="00824D85"/>
    <w:rsid w:val="00834C8B"/>
    <w:rsid w:val="008350C3"/>
    <w:rsid w:val="00846DD2"/>
    <w:rsid w:val="00862292"/>
    <w:rsid w:val="0086297A"/>
    <w:rsid w:val="00873724"/>
    <w:rsid w:val="00874DE7"/>
    <w:rsid w:val="008770D2"/>
    <w:rsid w:val="00880BA8"/>
    <w:rsid w:val="00887CCD"/>
    <w:rsid w:val="00894606"/>
    <w:rsid w:val="008950CB"/>
    <w:rsid w:val="008A2FA5"/>
    <w:rsid w:val="008A3A0B"/>
    <w:rsid w:val="008A6713"/>
    <w:rsid w:val="008A6D33"/>
    <w:rsid w:val="008C177B"/>
    <w:rsid w:val="008C277A"/>
    <w:rsid w:val="008D298B"/>
    <w:rsid w:val="008D298D"/>
    <w:rsid w:val="008D6C9B"/>
    <w:rsid w:val="008E5372"/>
    <w:rsid w:val="008E749F"/>
    <w:rsid w:val="008F0D92"/>
    <w:rsid w:val="008F3036"/>
    <w:rsid w:val="009059CF"/>
    <w:rsid w:val="00906DC0"/>
    <w:rsid w:val="00910560"/>
    <w:rsid w:val="00940125"/>
    <w:rsid w:val="0094339F"/>
    <w:rsid w:val="009463CA"/>
    <w:rsid w:val="00946672"/>
    <w:rsid w:val="00954B27"/>
    <w:rsid w:val="009623AA"/>
    <w:rsid w:val="00962C14"/>
    <w:rsid w:val="00967AB7"/>
    <w:rsid w:val="0097016D"/>
    <w:rsid w:val="009815C3"/>
    <w:rsid w:val="00982A82"/>
    <w:rsid w:val="009841BE"/>
    <w:rsid w:val="009925BC"/>
    <w:rsid w:val="00996A42"/>
    <w:rsid w:val="009A1A13"/>
    <w:rsid w:val="009A31E6"/>
    <w:rsid w:val="009B0D1D"/>
    <w:rsid w:val="009B3506"/>
    <w:rsid w:val="009B37BD"/>
    <w:rsid w:val="009B513A"/>
    <w:rsid w:val="009D04C9"/>
    <w:rsid w:val="009D2449"/>
    <w:rsid w:val="009D3CB7"/>
    <w:rsid w:val="009D7D45"/>
    <w:rsid w:val="009E230E"/>
    <w:rsid w:val="009F791F"/>
    <w:rsid w:val="00A04AF0"/>
    <w:rsid w:val="00A0551B"/>
    <w:rsid w:val="00A1005C"/>
    <w:rsid w:val="00A12D97"/>
    <w:rsid w:val="00A154D3"/>
    <w:rsid w:val="00A15D6C"/>
    <w:rsid w:val="00A20A81"/>
    <w:rsid w:val="00A21BB1"/>
    <w:rsid w:val="00A22F17"/>
    <w:rsid w:val="00A24826"/>
    <w:rsid w:val="00A24E65"/>
    <w:rsid w:val="00A26737"/>
    <w:rsid w:val="00A30C77"/>
    <w:rsid w:val="00A42D64"/>
    <w:rsid w:val="00A43335"/>
    <w:rsid w:val="00A5669B"/>
    <w:rsid w:val="00A62024"/>
    <w:rsid w:val="00A63D6F"/>
    <w:rsid w:val="00A66412"/>
    <w:rsid w:val="00A66A9B"/>
    <w:rsid w:val="00A73F7C"/>
    <w:rsid w:val="00A751E4"/>
    <w:rsid w:val="00A82019"/>
    <w:rsid w:val="00A82486"/>
    <w:rsid w:val="00A8251E"/>
    <w:rsid w:val="00A9006A"/>
    <w:rsid w:val="00A929F1"/>
    <w:rsid w:val="00A93DDC"/>
    <w:rsid w:val="00A9485A"/>
    <w:rsid w:val="00A96164"/>
    <w:rsid w:val="00A9712C"/>
    <w:rsid w:val="00AA48BE"/>
    <w:rsid w:val="00AA7326"/>
    <w:rsid w:val="00AA77D1"/>
    <w:rsid w:val="00AB028D"/>
    <w:rsid w:val="00AC0637"/>
    <w:rsid w:val="00AD4DE8"/>
    <w:rsid w:val="00AE1E50"/>
    <w:rsid w:val="00B04B69"/>
    <w:rsid w:val="00B061CC"/>
    <w:rsid w:val="00B12F83"/>
    <w:rsid w:val="00B13AA0"/>
    <w:rsid w:val="00B20220"/>
    <w:rsid w:val="00B2519C"/>
    <w:rsid w:val="00B25A89"/>
    <w:rsid w:val="00B32879"/>
    <w:rsid w:val="00B40D60"/>
    <w:rsid w:val="00B41EA5"/>
    <w:rsid w:val="00B446EB"/>
    <w:rsid w:val="00B4629E"/>
    <w:rsid w:val="00B51137"/>
    <w:rsid w:val="00B52DC5"/>
    <w:rsid w:val="00B53355"/>
    <w:rsid w:val="00B547FE"/>
    <w:rsid w:val="00B56878"/>
    <w:rsid w:val="00B575B7"/>
    <w:rsid w:val="00B61D12"/>
    <w:rsid w:val="00B6248A"/>
    <w:rsid w:val="00B707F6"/>
    <w:rsid w:val="00B748D6"/>
    <w:rsid w:val="00B76F6B"/>
    <w:rsid w:val="00B81291"/>
    <w:rsid w:val="00B85F34"/>
    <w:rsid w:val="00B86504"/>
    <w:rsid w:val="00B90599"/>
    <w:rsid w:val="00B932EF"/>
    <w:rsid w:val="00B937AE"/>
    <w:rsid w:val="00B95866"/>
    <w:rsid w:val="00B97C2F"/>
    <w:rsid w:val="00BA21C5"/>
    <w:rsid w:val="00BA52AB"/>
    <w:rsid w:val="00BA5C3B"/>
    <w:rsid w:val="00BB55B3"/>
    <w:rsid w:val="00BB599D"/>
    <w:rsid w:val="00BB5BFC"/>
    <w:rsid w:val="00BB7548"/>
    <w:rsid w:val="00BC1FC7"/>
    <w:rsid w:val="00BC4242"/>
    <w:rsid w:val="00BC4F33"/>
    <w:rsid w:val="00BD6D75"/>
    <w:rsid w:val="00BD73EC"/>
    <w:rsid w:val="00BE4F75"/>
    <w:rsid w:val="00BE6295"/>
    <w:rsid w:val="00BF24EE"/>
    <w:rsid w:val="00BF2575"/>
    <w:rsid w:val="00BF5611"/>
    <w:rsid w:val="00C02448"/>
    <w:rsid w:val="00C04832"/>
    <w:rsid w:val="00C05F05"/>
    <w:rsid w:val="00C14C8E"/>
    <w:rsid w:val="00C162E0"/>
    <w:rsid w:val="00C21730"/>
    <w:rsid w:val="00C24949"/>
    <w:rsid w:val="00C25794"/>
    <w:rsid w:val="00C25AF4"/>
    <w:rsid w:val="00C30A72"/>
    <w:rsid w:val="00C4194B"/>
    <w:rsid w:val="00C4471E"/>
    <w:rsid w:val="00C44C9B"/>
    <w:rsid w:val="00C46732"/>
    <w:rsid w:val="00C47151"/>
    <w:rsid w:val="00C5513E"/>
    <w:rsid w:val="00C55444"/>
    <w:rsid w:val="00C55E5F"/>
    <w:rsid w:val="00C5737C"/>
    <w:rsid w:val="00C63B04"/>
    <w:rsid w:val="00C66487"/>
    <w:rsid w:val="00C7199D"/>
    <w:rsid w:val="00C75FFD"/>
    <w:rsid w:val="00C77A4E"/>
    <w:rsid w:val="00C829A5"/>
    <w:rsid w:val="00C82F45"/>
    <w:rsid w:val="00C85624"/>
    <w:rsid w:val="00C93C7E"/>
    <w:rsid w:val="00CA5EB5"/>
    <w:rsid w:val="00CA6935"/>
    <w:rsid w:val="00CB02EB"/>
    <w:rsid w:val="00CB1A5D"/>
    <w:rsid w:val="00CB45A9"/>
    <w:rsid w:val="00CB4A18"/>
    <w:rsid w:val="00CC1478"/>
    <w:rsid w:val="00CC4A68"/>
    <w:rsid w:val="00CC5133"/>
    <w:rsid w:val="00CD2612"/>
    <w:rsid w:val="00CD4E64"/>
    <w:rsid w:val="00CD4F3A"/>
    <w:rsid w:val="00CE2FDE"/>
    <w:rsid w:val="00CE5EF9"/>
    <w:rsid w:val="00CF0103"/>
    <w:rsid w:val="00CF1D72"/>
    <w:rsid w:val="00CF450E"/>
    <w:rsid w:val="00D05714"/>
    <w:rsid w:val="00D06DBA"/>
    <w:rsid w:val="00D11685"/>
    <w:rsid w:val="00D12D2F"/>
    <w:rsid w:val="00D3727E"/>
    <w:rsid w:val="00D43265"/>
    <w:rsid w:val="00D45B38"/>
    <w:rsid w:val="00D462D8"/>
    <w:rsid w:val="00D471B3"/>
    <w:rsid w:val="00D50F7B"/>
    <w:rsid w:val="00D52775"/>
    <w:rsid w:val="00D52EFA"/>
    <w:rsid w:val="00D561A6"/>
    <w:rsid w:val="00D572F8"/>
    <w:rsid w:val="00D601D4"/>
    <w:rsid w:val="00D606DB"/>
    <w:rsid w:val="00D64140"/>
    <w:rsid w:val="00D67E3D"/>
    <w:rsid w:val="00D67FEF"/>
    <w:rsid w:val="00D7327C"/>
    <w:rsid w:val="00D7484F"/>
    <w:rsid w:val="00D75C2B"/>
    <w:rsid w:val="00D9679D"/>
    <w:rsid w:val="00DA1AF8"/>
    <w:rsid w:val="00DA609B"/>
    <w:rsid w:val="00DC29CB"/>
    <w:rsid w:val="00DC423D"/>
    <w:rsid w:val="00DD209E"/>
    <w:rsid w:val="00DD227F"/>
    <w:rsid w:val="00DD5CE9"/>
    <w:rsid w:val="00DD6D81"/>
    <w:rsid w:val="00DE4D8A"/>
    <w:rsid w:val="00DF0081"/>
    <w:rsid w:val="00DF76BE"/>
    <w:rsid w:val="00DF791E"/>
    <w:rsid w:val="00E00460"/>
    <w:rsid w:val="00E02CD2"/>
    <w:rsid w:val="00E030F4"/>
    <w:rsid w:val="00E03B96"/>
    <w:rsid w:val="00E103C7"/>
    <w:rsid w:val="00E12FBB"/>
    <w:rsid w:val="00E14AA9"/>
    <w:rsid w:val="00E162E9"/>
    <w:rsid w:val="00E204C2"/>
    <w:rsid w:val="00E20CBE"/>
    <w:rsid w:val="00E26787"/>
    <w:rsid w:val="00E41224"/>
    <w:rsid w:val="00E51D04"/>
    <w:rsid w:val="00E52823"/>
    <w:rsid w:val="00E5552D"/>
    <w:rsid w:val="00E67E18"/>
    <w:rsid w:val="00E72710"/>
    <w:rsid w:val="00E85F57"/>
    <w:rsid w:val="00E9203F"/>
    <w:rsid w:val="00E9377B"/>
    <w:rsid w:val="00E96961"/>
    <w:rsid w:val="00EA02DD"/>
    <w:rsid w:val="00EA04A7"/>
    <w:rsid w:val="00EA4179"/>
    <w:rsid w:val="00EA50C2"/>
    <w:rsid w:val="00EB0047"/>
    <w:rsid w:val="00EB1A3C"/>
    <w:rsid w:val="00EB2068"/>
    <w:rsid w:val="00EB25B8"/>
    <w:rsid w:val="00EC32A8"/>
    <w:rsid w:val="00EC6BBC"/>
    <w:rsid w:val="00ED7889"/>
    <w:rsid w:val="00EE3B0C"/>
    <w:rsid w:val="00EE5578"/>
    <w:rsid w:val="00EE7823"/>
    <w:rsid w:val="00EF4EFD"/>
    <w:rsid w:val="00F03D1C"/>
    <w:rsid w:val="00F069E6"/>
    <w:rsid w:val="00F1267C"/>
    <w:rsid w:val="00F1483E"/>
    <w:rsid w:val="00F16DB8"/>
    <w:rsid w:val="00F22169"/>
    <w:rsid w:val="00F40890"/>
    <w:rsid w:val="00F427D7"/>
    <w:rsid w:val="00F43A4B"/>
    <w:rsid w:val="00F46C42"/>
    <w:rsid w:val="00F52579"/>
    <w:rsid w:val="00F61AFD"/>
    <w:rsid w:val="00F63989"/>
    <w:rsid w:val="00F66DC0"/>
    <w:rsid w:val="00F67BE7"/>
    <w:rsid w:val="00F72312"/>
    <w:rsid w:val="00F83F4B"/>
    <w:rsid w:val="00F85F73"/>
    <w:rsid w:val="00F9114B"/>
    <w:rsid w:val="00F97BE8"/>
    <w:rsid w:val="00FA13AB"/>
    <w:rsid w:val="00FA7159"/>
    <w:rsid w:val="00FB0CE7"/>
    <w:rsid w:val="00FB10EC"/>
    <w:rsid w:val="00FB3613"/>
    <w:rsid w:val="00FC05EF"/>
    <w:rsid w:val="00FC0963"/>
    <w:rsid w:val="00FC27E4"/>
    <w:rsid w:val="00FC46F8"/>
    <w:rsid w:val="00FC63C7"/>
    <w:rsid w:val="00FD04B3"/>
    <w:rsid w:val="00FD442C"/>
    <w:rsid w:val="00FE1E3D"/>
    <w:rsid w:val="00FE3406"/>
    <w:rsid w:val="00FE5C12"/>
    <w:rsid w:val="00FF2921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188883"/>
  <w15:chartTrackingRefBased/>
  <w15:docId w15:val="{8EBFC82A-FFB3-48A6-939F-8D6C8BB3D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ind w:left="1134" w:hanging="1134"/>
    </w:p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1"/>
    <w:next w:val="a1"/>
    <w:qFormat/>
    <w:pPr>
      <w:keepNext/>
      <w:ind w:left="0" w:firstLine="0"/>
      <w:jc w:val="center"/>
      <w:outlineLvl w:val="0"/>
    </w:pPr>
    <w:rPr>
      <w:b/>
      <w:bCs/>
      <w:sz w:val="22"/>
      <w:szCs w:val="22"/>
    </w:rPr>
  </w:style>
  <w:style w:type="paragraph" w:styleId="2">
    <w:name w:val="heading 2"/>
    <w:aliases w:val="Заголовок 2 Знак,h2,h21,5,Заголовок пункта (1.1),222,Reset numbering,H2,H2 Знак,Заголовок 21"/>
    <w:basedOn w:val="a1"/>
    <w:next w:val="a1"/>
    <w:link w:val="21"/>
    <w:qFormat/>
    <w:pPr>
      <w:keepNext/>
      <w:tabs>
        <w:tab w:val="left" w:pos="0"/>
        <w:tab w:val="left" w:pos="1276"/>
      </w:tabs>
      <w:jc w:val="both"/>
      <w:outlineLvl w:val="1"/>
    </w:pPr>
    <w:rPr>
      <w:sz w:val="24"/>
      <w:lang w:val="x-none" w:eastAsia="x-none"/>
    </w:rPr>
  </w:style>
  <w:style w:type="paragraph" w:styleId="3">
    <w:name w:val="heading 3"/>
    <w:basedOn w:val="a1"/>
    <w:next w:val="a1"/>
    <w:qFormat/>
    <w:pPr>
      <w:keepNext/>
      <w:tabs>
        <w:tab w:val="right" w:leader="underscore" w:pos="9923"/>
      </w:tabs>
      <w:ind w:left="567"/>
      <w:jc w:val="both"/>
      <w:outlineLvl w:val="2"/>
    </w:pPr>
    <w:rPr>
      <w:sz w:val="24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sz w:val="24"/>
    </w:rPr>
  </w:style>
  <w:style w:type="paragraph" w:styleId="5">
    <w:name w:val="heading 5"/>
    <w:basedOn w:val="a1"/>
    <w:next w:val="a1"/>
    <w:qFormat/>
    <w:pPr>
      <w:keepNext/>
      <w:numPr>
        <w:ilvl w:val="4"/>
        <w:numId w:val="2"/>
      </w:numPr>
      <w:tabs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2"/>
      </w:numPr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napToGrid w:val="0"/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napToGrid w:val="0"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  <w:snapToGrid w:val="0"/>
      <w:sz w:val="22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1">
    <w:name w:val="Заголовок 2 Знак1"/>
    <w:aliases w:val="Заголовок 2 Знак Знак,h2 Знак,h21 Знак,5 Знак,Заголовок пункта (1.1) Знак,222 Знак,Reset numbering Знак,H2 Знак1,H2 Знак Знак,Заголовок 21 Знак"/>
    <w:link w:val="2"/>
    <w:rsid w:val="00B932EF"/>
    <w:rPr>
      <w:sz w:val="24"/>
    </w:rPr>
  </w:style>
  <w:style w:type="paragraph" w:styleId="a5">
    <w:name w:val="Body Text"/>
    <w:basedOn w:val="a1"/>
    <w:pPr>
      <w:ind w:right="6377"/>
    </w:pPr>
    <w:rPr>
      <w:sz w:val="24"/>
    </w:rPr>
  </w:style>
  <w:style w:type="paragraph" w:customStyle="1" w:styleId="a">
    <w:name w:val="Пункт"/>
    <w:basedOn w:val="a1"/>
    <w:pPr>
      <w:numPr>
        <w:ilvl w:val="2"/>
        <w:numId w:val="1"/>
      </w:numPr>
    </w:pPr>
  </w:style>
  <w:style w:type="paragraph" w:styleId="a6">
    <w:name w:val="Balloon Text"/>
    <w:basedOn w:val="a1"/>
    <w:semiHidden/>
    <w:rPr>
      <w:rFonts w:ascii="Tahoma" w:hAnsi="Tahoma" w:cs="Tahoma"/>
      <w:sz w:val="16"/>
      <w:szCs w:val="16"/>
    </w:rPr>
  </w:style>
  <w:style w:type="paragraph" w:customStyle="1" w:styleId="a0">
    <w:name w:val="Подпункт"/>
    <w:basedOn w:val="a1"/>
    <w:pPr>
      <w:numPr>
        <w:ilvl w:val="3"/>
        <w:numId w:val="1"/>
      </w:numPr>
    </w:pPr>
  </w:style>
  <w:style w:type="paragraph" w:customStyle="1" w:styleId="a7">
    <w:name w:val="Подподпункт"/>
    <w:basedOn w:val="a1"/>
    <w:pPr>
      <w:tabs>
        <w:tab w:val="num" w:pos="2269"/>
      </w:tabs>
      <w:ind w:left="2269" w:hanging="567"/>
    </w:pPr>
  </w:style>
  <w:style w:type="character" w:styleId="a8">
    <w:name w:val="annotation reference"/>
    <w:uiPriority w:val="99"/>
    <w:semiHidden/>
    <w:rPr>
      <w:sz w:val="16"/>
      <w:szCs w:val="16"/>
    </w:rPr>
  </w:style>
  <w:style w:type="paragraph" w:styleId="a9">
    <w:name w:val="annotation text"/>
    <w:basedOn w:val="a1"/>
    <w:link w:val="aa"/>
    <w:uiPriority w:val="99"/>
  </w:style>
  <w:style w:type="character" w:customStyle="1" w:styleId="aa">
    <w:name w:val="Текст примечания Знак"/>
    <w:basedOn w:val="a2"/>
    <w:link w:val="a9"/>
    <w:uiPriority w:val="99"/>
    <w:rsid w:val="00003A74"/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footer"/>
    <w:basedOn w:val="a1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FD04B3"/>
  </w:style>
  <w:style w:type="character" w:styleId="ae">
    <w:name w:val="page number"/>
    <w:basedOn w:val="a2"/>
  </w:style>
  <w:style w:type="paragraph" w:styleId="af">
    <w:name w:val="header"/>
    <w:basedOn w:val="a1"/>
    <w:link w:val="af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2"/>
    <w:link w:val="af"/>
    <w:rsid w:val="00BB5BFC"/>
  </w:style>
  <w:style w:type="paragraph" w:customStyle="1" w:styleId="af1">
    <w:name w:val="Таблица шапка"/>
    <w:basedOn w:val="a1"/>
    <w:pPr>
      <w:keepNext/>
      <w:spacing w:before="40" w:after="40"/>
      <w:ind w:left="57" w:right="57"/>
    </w:pPr>
    <w:rPr>
      <w:snapToGrid w:val="0"/>
      <w:sz w:val="22"/>
    </w:rPr>
  </w:style>
  <w:style w:type="paragraph" w:customStyle="1" w:styleId="af2">
    <w:name w:val="Таблица текст"/>
    <w:basedOn w:val="a1"/>
    <w:pPr>
      <w:spacing w:before="40" w:after="40"/>
      <w:ind w:left="57" w:right="57"/>
    </w:pPr>
    <w:rPr>
      <w:snapToGrid w:val="0"/>
      <w:sz w:val="24"/>
    </w:rPr>
  </w:style>
  <w:style w:type="character" w:customStyle="1" w:styleId="af3">
    <w:name w:val="комментарий"/>
    <w:rPr>
      <w:b/>
      <w:i/>
      <w:shd w:val="clear" w:color="auto" w:fill="FFFF99"/>
    </w:rPr>
  </w:style>
  <w:style w:type="paragraph" w:styleId="20">
    <w:name w:val="Body Text 2"/>
    <w:basedOn w:val="a1"/>
    <w:rPr>
      <w:sz w:val="22"/>
      <w:szCs w:val="22"/>
    </w:rPr>
  </w:style>
  <w:style w:type="character" w:customStyle="1" w:styleId="af4">
    <w:name w:val="Пункт Знак"/>
    <w:rsid w:val="00B2519C"/>
    <w:rPr>
      <w:sz w:val="28"/>
      <w:lang w:val="ru-RU" w:eastAsia="ru-RU" w:bidi="ar-SA"/>
    </w:rPr>
  </w:style>
  <w:style w:type="paragraph" w:styleId="22">
    <w:name w:val="Body Text Indent 2"/>
    <w:basedOn w:val="a1"/>
    <w:link w:val="23"/>
    <w:rsid w:val="005344A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2"/>
    <w:link w:val="22"/>
    <w:rsid w:val="005344AA"/>
  </w:style>
  <w:style w:type="paragraph" w:styleId="af5">
    <w:name w:val="Body Text Indent"/>
    <w:basedOn w:val="a1"/>
    <w:link w:val="af6"/>
    <w:rsid w:val="005344AA"/>
    <w:pPr>
      <w:spacing w:after="120"/>
      <w:ind w:left="283"/>
    </w:pPr>
  </w:style>
  <w:style w:type="character" w:customStyle="1" w:styleId="af6">
    <w:name w:val="Основной текст с отступом Знак"/>
    <w:basedOn w:val="a2"/>
    <w:link w:val="af5"/>
    <w:rsid w:val="005344AA"/>
  </w:style>
  <w:style w:type="paragraph" w:customStyle="1" w:styleId="10">
    <w:name w:val="Название1"/>
    <w:basedOn w:val="a1"/>
    <w:link w:val="af7"/>
    <w:qFormat/>
    <w:rsid w:val="00A63D6F"/>
    <w:pPr>
      <w:jc w:val="center"/>
    </w:pPr>
    <w:rPr>
      <w:b/>
      <w:bCs/>
      <w:sz w:val="32"/>
      <w:szCs w:val="24"/>
      <w:lang w:val="x-none" w:eastAsia="x-none"/>
    </w:rPr>
  </w:style>
  <w:style w:type="character" w:customStyle="1" w:styleId="af7">
    <w:name w:val="Название Знак"/>
    <w:link w:val="10"/>
    <w:rsid w:val="00A63D6F"/>
    <w:rPr>
      <w:b/>
      <w:bCs/>
      <w:sz w:val="32"/>
      <w:szCs w:val="24"/>
    </w:rPr>
  </w:style>
  <w:style w:type="paragraph" w:styleId="af8">
    <w:name w:val="List Paragraph"/>
    <w:aliases w:val="Table-Normal,RSHB_Table-Normal,Num Bullet 1,Bullet Number,Индексы,Заголовок_3,Bullet_IRAO,Мой Список,AC List 01,Подпись рисунка,List Paragraph1,Абзац списка литеральный,it_List1,Bullet List,FooterText,numbered,Paragraphe de liste1,lp1"/>
    <w:basedOn w:val="a1"/>
    <w:link w:val="af9"/>
    <w:uiPriority w:val="34"/>
    <w:qFormat/>
    <w:rsid w:val="00D7327C"/>
    <w:pPr>
      <w:ind w:left="708"/>
    </w:pPr>
  </w:style>
  <w:style w:type="character" w:customStyle="1" w:styleId="af9">
    <w:name w:val="Абзац списка Знак"/>
    <w:aliases w:val="Table-Normal Знак,RSHB_Table-Normal Знак,Num Bullet 1 Знак,Bullet Number Знак,Индексы Знак,Заголовок_3 Знак,Bullet_IRAO Знак,Мой Список Знак,AC List 01 Знак,Подпись рисунка Знак,List Paragraph1 Знак,Абзац списка литеральный Знак"/>
    <w:basedOn w:val="a2"/>
    <w:link w:val="af8"/>
    <w:uiPriority w:val="34"/>
    <w:locked/>
    <w:rsid w:val="00CD4F3A"/>
  </w:style>
  <w:style w:type="paragraph" w:customStyle="1" w:styleId="formattext">
    <w:name w:val="formattext"/>
    <w:basedOn w:val="a1"/>
    <w:rsid w:val="0036693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2"/>
    <w:rsid w:val="00366937"/>
  </w:style>
  <w:style w:type="character" w:customStyle="1" w:styleId="FontStyle47">
    <w:name w:val="Font Style47"/>
    <w:uiPriority w:val="99"/>
    <w:rsid w:val="00F16DB8"/>
    <w:rPr>
      <w:rFonts w:ascii="Trebuchet MS" w:hAnsi="Trebuchet MS" w:cs="Trebuchet MS"/>
      <w:sz w:val="20"/>
      <w:szCs w:val="20"/>
    </w:rPr>
  </w:style>
  <w:style w:type="paragraph" w:styleId="afa">
    <w:name w:val="No Spacing"/>
    <w:link w:val="afb"/>
    <w:uiPriority w:val="1"/>
    <w:qFormat/>
    <w:rsid w:val="00E20CBE"/>
    <w:rPr>
      <w:rFonts w:ascii="Calibri" w:hAnsi="Calibri"/>
      <w:sz w:val="22"/>
      <w:szCs w:val="22"/>
    </w:rPr>
  </w:style>
  <w:style w:type="character" w:customStyle="1" w:styleId="afb">
    <w:name w:val="Без интервала Знак"/>
    <w:link w:val="afa"/>
    <w:uiPriority w:val="1"/>
    <w:rsid w:val="00CF450E"/>
    <w:rPr>
      <w:rFonts w:ascii="Calibri" w:hAnsi="Calibri"/>
      <w:sz w:val="22"/>
      <w:szCs w:val="22"/>
      <w:lang w:val="ru-RU" w:eastAsia="ru-RU" w:bidi="ar-SA"/>
    </w:rPr>
  </w:style>
  <w:style w:type="paragraph" w:customStyle="1" w:styleId="-3">
    <w:name w:val="Пункт-3"/>
    <w:basedOn w:val="a1"/>
    <w:rsid w:val="00DF0081"/>
    <w:pPr>
      <w:tabs>
        <w:tab w:val="left" w:pos="1701"/>
        <w:tab w:val="num" w:pos="1985"/>
      </w:tabs>
      <w:kinsoku w:val="0"/>
      <w:overflowPunct w:val="0"/>
      <w:autoSpaceDE w:val="0"/>
      <w:autoSpaceDN w:val="0"/>
      <w:spacing w:line="288" w:lineRule="auto"/>
      <w:ind w:left="284" w:firstLine="0"/>
      <w:jc w:val="both"/>
    </w:pPr>
    <w:rPr>
      <w:sz w:val="28"/>
      <w:szCs w:val="28"/>
    </w:rPr>
  </w:style>
  <w:style w:type="paragraph" w:customStyle="1" w:styleId="-6">
    <w:name w:val="Пункт-6"/>
    <w:basedOn w:val="a1"/>
    <w:rsid w:val="00DF0081"/>
    <w:pPr>
      <w:tabs>
        <w:tab w:val="num" w:pos="1701"/>
      </w:tabs>
      <w:spacing w:line="288" w:lineRule="auto"/>
      <w:ind w:left="0" w:firstLine="567"/>
      <w:jc w:val="both"/>
    </w:pPr>
    <w:rPr>
      <w:snapToGrid w:val="0"/>
      <w:sz w:val="28"/>
    </w:rPr>
  </w:style>
  <w:style w:type="paragraph" w:customStyle="1" w:styleId="m">
    <w:name w:val="m_ПростойТекст"/>
    <w:basedOn w:val="a1"/>
    <w:rsid w:val="001D2BE8"/>
    <w:pPr>
      <w:ind w:left="0" w:firstLine="0"/>
      <w:jc w:val="both"/>
    </w:pPr>
    <w:rPr>
      <w:sz w:val="24"/>
      <w:szCs w:val="24"/>
    </w:rPr>
  </w:style>
  <w:style w:type="paragraph" w:customStyle="1" w:styleId="m1">
    <w:name w:val="m_1_Пункт"/>
    <w:basedOn w:val="m"/>
    <w:next w:val="m"/>
    <w:rsid w:val="001D2BE8"/>
    <w:pPr>
      <w:keepNext/>
      <w:numPr>
        <w:numId w:val="8"/>
      </w:numPr>
    </w:pPr>
    <w:rPr>
      <w:b/>
      <w:caps/>
    </w:rPr>
  </w:style>
  <w:style w:type="paragraph" w:customStyle="1" w:styleId="m2">
    <w:name w:val="m_2_Пункт"/>
    <w:basedOn w:val="m"/>
    <w:next w:val="m"/>
    <w:rsid w:val="001D2BE8"/>
    <w:pPr>
      <w:keepNext/>
      <w:numPr>
        <w:ilvl w:val="1"/>
        <w:numId w:val="8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1D2BE8"/>
    <w:pPr>
      <w:numPr>
        <w:ilvl w:val="2"/>
        <w:numId w:val="8"/>
      </w:numPr>
    </w:pPr>
    <w:rPr>
      <w:b/>
      <w:lang w:val="en-US"/>
    </w:rPr>
  </w:style>
  <w:style w:type="character" w:styleId="afc">
    <w:name w:val="footnote reference"/>
    <w:rsid w:val="00CD4F3A"/>
    <w:rPr>
      <w:vertAlign w:val="superscript"/>
    </w:rPr>
  </w:style>
  <w:style w:type="character" w:styleId="afd">
    <w:name w:val="line number"/>
    <w:basedOn w:val="a2"/>
    <w:rsid w:val="0005448F"/>
  </w:style>
  <w:style w:type="paragraph" w:styleId="afe">
    <w:name w:val="Revision"/>
    <w:hidden/>
    <w:uiPriority w:val="99"/>
    <w:semiHidden/>
    <w:rsid w:val="00CF1D72"/>
  </w:style>
  <w:style w:type="character" w:customStyle="1" w:styleId="24">
    <w:name w:val="Основной текст (2)_"/>
    <w:link w:val="210"/>
    <w:rsid w:val="00405221"/>
    <w:rPr>
      <w:sz w:val="22"/>
      <w:szCs w:val="22"/>
      <w:shd w:val="clear" w:color="auto" w:fill="FFFFFF"/>
    </w:rPr>
  </w:style>
  <w:style w:type="paragraph" w:customStyle="1" w:styleId="210">
    <w:name w:val="Основной текст (2)1"/>
    <w:basedOn w:val="a1"/>
    <w:link w:val="24"/>
    <w:rsid w:val="00405221"/>
    <w:pPr>
      <w:widowControl w:val="0"/>
      <w:shd w:val="clear" w:color="auto" w:fill="FFFFFF"/>
      <w:spacing w:before="300" w:line="254" w:lineRule="exact"/>
      <w:ind w:left="0" w:hanging="740"/>
      <w:jc w:val="both"/>
    </w:pPr>
    <w:rPr>
      <w:sz w:val="22"/>
      <w:szCs w:val="22"/>
    </w:rPr>
  </w:style>
  <w:style w:type="character" w:styleId="aff">
    <w:name w:val="Strong"/>
    <w:qFormat/>
    <w:rsid w:val="001A0801"/>
    <w:rPr>
      <w:b/>
      <w:bCs/>
    </w:rPr>
  </w:style>
  <w:style w:type="character" w:styleId="aff0">
    <w:name w:val="Hyperlink"/>
    <w:uiPriority w:val="99"/>
    <w:unhideWhenUsed/>
    <w:rsid w:val="00CC5133"/>
    <w:rPr>
      <w:color w:val="0000FF"/>
      <w:u w:val="single"/>
    </w:rPr>
  </w:style>
  <w:style w:type="character" w:styleId="aff1">
    <w:name w:val="FollowedHyperlink"/>
    <w:uiPriority w:val="99"/>
    <w:unhideWhenUsed/>
    <w:rsid w:val="00CC5133"/>
    <w:rPr>
      <w:color w:val="800080"/>
      <w:u w:val="single"/>
    </w:rPr>
  </w:style>
  <w:style w:type="paragraph" w:customStyle="1" w:styleId="xl67">
    <w:name w:val="xl67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ind w:left="0" w:firstLine="0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68">
    <w:name w:val="xl68"/>
    <w:basedOn w:val="a1"/>
    <w:rsid w:val="00CC5133"/>
    <w:pPr>
      <w:spacing w:before="100" w:beforeAutospacing="1" w:after="100" w:afterAutospacing="1"/>
      <w:ind w:left="0" w:firstLine="0"/>
    </w:pPr>
    <w:rPr>
      <w:rFonts w:ascii="Tahoma" w:hAnsi="Tahoma" w:cs="Tahoma"/>
      <w:sz w:val="16"/>
      <w:szCs w:val="16"/>
    </w:rPr>
  </w:style>
  <w:style w:type="paragraph" w:customStyle="1" w:styleId="xl69">
    <w:name w:val="xl69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ahoma" w:hAnsi="Tahoma" w:cs="Tahoma"/>
      <w:sz w:val="16"/>
      <w:szCs w:val="16"/>
    </w:rPr>
  </w:style>
  <w:style w:type="paragraph" w:customStyle="1" w:styleId="xl70">
    <w:name w:val="xl70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ahoma" w:hAnsi="Tahoma" w:cs="Tahoma"/>
      <w:sz w:val="16"/>
      <w:szCs w:val="16"/>
    </w:rPr>
  </w:style>
  <w:style w:type="paragraph" w:customStyle="1" w:styleId="xl71">
    <w:name w:val="xl71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2">
    <w:name w:val="xl72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3">
    <w:name w:val="xl73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rFonts w:ascii="Tahoma" w:hAnsi="Tahoma" w:cs="Tahoma"/>
      <w:sz w:val="16"/>
      <w:szCs w:val="16"/>
    </w:rPr>
  </w:style>
  <w:style w:type="paragraph" w:customStyle="1" w:styleId="xl74">
    <w:name w:val="xl74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textAlignment w:val="center"/>
    </w:pPr>
    <w:rPr>
      <w:rFonts w:ascii="Tahoma" w:hAnsi="Tahoma" w:cs="Tahoma"/>
      <w:sz w:val="16"/>
      <w:szCs w:val="16"/>
    </w:rPr>
  </w:style>
  <w:style w:type="paragraph" w:customStyle="1" w:styleId="xl65">
    <w:name w:val="xl65"/>
    <w:basedOn w:val="a1"/>
    <w:rsid w:val="00232B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3A3A3"/>
      <w:spacing w:before="100" w:beforeAutospacing="1" w:after="100" w:afterAutospacing="1"/>
      <w:ind w:left="0" w:firstLine="0"/>
      <w:jc w:val="center"/>
      <w:textAlignment w:val="center"/>
    </w:pPr>
    <w:rPr>
      <w:rFonts w:ascii="Tahoma" w:hAnsi="Tahoma" w:cs="Tahoma"/>
      <w:b/>
      <w:bCs/>
    </w:rPr>
  </w:style>
  <w:style w:type="paragraph" w:customStyle="1" w:styleId="xl66">
    <w:name w:val="xl66"/>
    <w:basedOn w:val="a1"/>
    <w:rsid w:val="00232B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ahoma" w:hAnsi="Tahoma" w:cs="Tahoma"/>
    </w:rPr>
  </w:style>
  <w:style w:type="paragraph" w:customStyle="1" w:styleId="aff2">
    <w:name w:val="Текст инструкции"/>
    <w:basedOn w:val="a1"/>
    <w:link w:val="aff3"/>
    <w:qFormat/>
    <w:rsid w:val="00E41224"/>
    <w:pPr>
      <w:tabs>
        <w:tab w:val="center" w:pos="0"/>
      </w:tabs>
      <w:spacing w:before="60" w:after="60" w:line="259" w:lineRule="auto"/>
      <w:ind w:left="-17" w:firstLine="0"/>
      <w:jc w:val="both"/>
    </w:pPr>
    <w:rPr>
      <w:rFonts w:ascii="Verdana" w:eastAsiaTheme="minorHAnsi" w:hAnsi="Verdana" w:cstheme="minorBidi"/>
      <w:color w:val="595959" w:themeColor="text1" w:themeTint="A6"/>
      <w:sz w:val="18"/>
      <w:szCs w:val="16"/>
    </w:rPr>
  </w:style>
  <w:style w:type="character" w:customStyle="1" w:styleId="aff3">
    <w:name w:val="Текст инструкции Знак"/>
    <w:basedOn w:val="a2"/>
    <w:link w:val="aff2"/>
    <w:rsid w:val="00E41224"/>
    <w:rPr>
      <w:rFonts w:ascii="Verdana" w:eastAsiaTheme="minorHAnsi" w:hAnsi="Verdana" w:cstheme="minorBidi"/>
      <w:color w:val="595959" w:themeColor="text1" w:themeTint="A6"/>
      <w:sz w:val="18"/>
      <w:szCs w:val="16"/>
    </w:rPr>
  </w:style>
  <w:style w:type="table" w:styleId="aff4">
    <w:name w:val="Table Grid"/>
    <w:basedOn w:val="a3"/>
    <w:rsid w:val="00D561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rsid w:val="00B51137"/>
    <w:pPr>
      <w:spacing w:before="100" w:beforeAutospacing="1" w:after="100" w:afterAutospacing="1"/>
      <w:ind w:left="0" w:firstLine="0"/>
    </w:pPr>
    <w:rPr>
      <w:sz w:val="24"/>
      <w:szCs w:val="24"/>
    </w:rPr>
  </w:style>
  <w:style w:type="table" w:customStyle="1" w:styleId="TableGrid">
    <w:name w:val="TableGrid"/>
    <w:rsid w:val="00F46C4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0E0AE-CC99-43D8-9BF3-7B89908E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7096</Words>
  <Characters>40450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Присвоен  № ЛОТА ________________</vt:lpstr>
    </vt:vector>
  </TitlesOfParts>
  <Company>Департамент сельского хозяйства</Company>
  <LinksUpToDate>false</LinksUpToDate>
  <CharactersWithSpaces>47452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Присвоен  № ЛОТА ________________</dc:title>
  <dc:subject/>
  <dc:creator>GorbunovI</dc:creator>
  <cp:keywords/>
  <cp:lastModifiedBy>Бабикова Наталья Владимировна</cp:lastModifiedBy>
  <cp:revision>3</cp:revision>
  <cp:lastPrinted>2019-10-10T05:16:00Z</cp:lastPrinted>
  <dcterms:created xsi:type="dcterms:W3CDTF">2022-12-28T14:15:00Z</dcterms:created>
  <dcterms:modified xsi:type="dcterms:W3CDTF">2023-01-10T09:59:00Z</dcterms:modified>
</cp:coreProperties>
</file>